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1E" w:rsidRPr="00B45900" w:rsidRDefault="00BE7C1E" w:rsidP="00B9736B">
      <w:pPr>
        <w:rPr>
          <w:sz w:val="26"/>
          <w:szCs w:val="26"/>
        </w:rPr>
      </w:pPr>
      <w:r w:rsidRPr="00B45900">
        <w:rPr>
          <w:b/>
          <w:sz w:val="26"/>
          <w:szCs w:val="26"/>
        </w:rPr>
        <w:t>Doplnění textu do smluv s informací o zpracování osobních údajů.</w:t>
      </w:r>
      <w:r w:rsidRPr="00B45900">
        <w:rPr>
          <w:sz w:val="26"/>
          <w:szCs w:val="26"/>
        </w:rPr>
        <w:t xml:space="preserve"> </w:t>
      </w:r>
    </w:p>
    <w:p w:rsidR="00BE7C1E" w:rsidRPr="00B45900" w:rsidRDefault="00BE7C1E" w:rsidP="00B9736B">
      <w:r w:rsidRPr="00B45900">
        <w:t>Pro pracovní smlouvy</w:t>
      </w:r>
      <w:r w:rsidR="00B45900" w:rsidRPr="00B45900">
        <w:t>, DPP a DPČ</w:t>
      </w:r>
      <w:r w:rsidRPr="00B45900">
        <w:t xml:space="preserve"> použijte formuláře v sekci /ke-</w:t>
      </w:r>
      <w:proofErr w:type="spellStart"/>
      <w:r w:rsidRPr="00B45900">
        <w:t>stazeni</w:t>
      </w:r>
      <w:proofErr w:type="spellEnd"/>
      <w:r w:rsidRPr="00B45900">
        <w:t>/</w:t>
      </w:r>
      <w:proofErr w:type="spellStart"/>
      <w:r w:rsidRPr="00B45900">
        <w:t>personalni-oddeleni</w:t>
      </w:r>
      <w:proofErr w:type="spellEnd"/>
      <w:r w:rsidRPr="00B45900">
        <w:t>.</w:t>
      </w:r>
    </w:p>
    <w:p w:rsidR="00BE7C1E" w:rsidRPr="00B45900" w:rsidRDefault="00B45900" w:rsidP="00B9736B">
      <w:r w:rsidRPr="00B45900">
        <w:t>Tato stránka</w:t>
      </w:r>
      <w:r w:rsidR="00534442" w:rsidRPr="00B45900">
        <w:t xml:space="preserve"> obsahuje 3 texty</w:t>
      </w:r>
      <w:r w:rsidRPr="00B45900">
        <w:t>:</w:t>
      </w:r>
    </w:p>
    <w:p w:rsidR="00BE7C1E" w:rsidRPr="00B45900" w:rsidRDefault="00534442" w:rsidP="00534442">
      <w:pPr>
        <w:pStyle w:val="Odstavecseseznamem"/>
        <w:numPr>
          <w:ilvl w:val="0"/>
          <w:numId w:val="2"/>
        </w:numPr>
      </w:pPr>
      <w:r w:rsidRPr="00B45900">
        <w:t>doplnění nové smlouvy, ve které nejsou údaje sdíleny</w:t>
      </w:r>
    </w:p>
    <w:p w:rsidR="00534442" w:rsidRPr="00B45900" w:rsidRDefault="00534442" w:rsidP="00534442">
      <w:pPr>
        <w:pStyle w:val="Odstavecseseznamem"/>
        <w:numPr>
          <w:ilvl w:val="0"/>
          <w:numId w:val="2"/>
        </w:numPr>
      </w:pPr>
      <w:r w:rsidRPr="00B45900">
        <w:t>doplnění nové smlouvy, ve které farnost sdílí osobní údaje s Biskupstvím královéhradeckým</w:t>
      </w:r>
    </w:p>
    <w:p w:rsidR="00534442" w:rsidRPr="00B45900" w:rsidRDefault="00534442" w:rsidP="00534442">
      <w:pPr>
        <w:pStyle w:val="Odstavecseseznamem"/>
        <w:numPr>
          <w:ilvl w:val="0"/>
          <w:numId w:val="2"/>
        </w:numPr>
      </w:pPr>
      <w:r w:rsidRPr="00B45900">
        <w:t>informování stávajících smluvních stran, kter</w:t>
      </w:r>
      <w:r w:rsidR="00B45900" w:rsidRPr="00B45900">
        <w:t>ým</w:t>
      </w:r>
      <w:r w:rsidRPr="00B45900">
        <w:t xml:space="preserve"> stačí</w:t>
      </w:r>
      <w:r w:rsidR="00B45900" w:rsidRPr="00B45900">
        <w:t xml:space="preserve"> informaci</w:t>
      </w:r>
      <w:r w:rsidRPr="00B45900">
        <w:t xml:space="preserve"> rozeslat e-mailem</w:t>
      </w:r>
    </w:p>
    <w:p w:rsidR="00534442" w:rsidRPr="00B45900" w:rsidRDefault="006343A3" w:rsidP="00B9736B">
      <w:r w:rsidRPr="00B45900">
        <w:t>Žlutě označený text je zapotřebí změnit dle pojmenování smluvních stran v příslušných smlouvách.</w:t>
      </w:r>
    </w:p>
    <w:p w:rsidR="006343A3" w:rsidRPr="00B45900" w:rsidRDefault="006343A3" w:rsidP="00B9736B">
      <w:r w:rsidRPr="00B45900">
        <w:t>Modrý text, prosím, vymažte, jde jen o informaci pro vás.</w:t>
      </w:r>
    </w:p>
    <w:p w:rsidR="006343A3" w:rsidRPr="00B45900" w:rsidRDefault="006343A3" w:rsidP="00B9736B">
      <w:r w:rsidRPr="00B45900">
        <w:t>Zelený text je jen informací o změně znění textu – barvu změňte opět na černou.</w:t>
      </w:r>
    </w:p>
    <w:p w:rsidR="00B45900" w:rsidRPr="00B45900" w:rsidRDefault="00B45900" w:rsidP="00B9736B">
      <w:r w:rsidRPr="00B45900">
        <w:t>Č</w:t>
      </w:r>
      <w:r w:rsidRPr="00B45900">
        <w:t>ervený text</w:t>
      </w:r>
      <w:r w:rsidRPr="00B45900">
        <w:t xml:space="preserve"> vymažte</w:t>
      </w:r>
      <w:r w:rsidRPr="00B45900">
        <w:t>, pokud nejsou informace sdíleny s Biskupstvím královéhradeckým</w:t>
      </w:r>
      <w:r w:rsidRPr="00B45900">
        <w:t>.</w:t>
      </w:r>
    </w:p>
    <w:p w:rsidR="00534442" w:rsidRPr="00B45900" w:rsidRDefault="00534442" w:rsidP="00B9736B"/>
    <w:p w:rsidR="00DD401E" w:rsidRPr="00B45900" w:rsidRDefault="00534442" w:rsidP="006343A3">
      <w:pPr>
        <w:rPr>
          <w:szCs w:val="22"/>
        </w:rPr>
      </w:pPr>
      <w:r w:rsidRPr="00B45900">
        <w:rPr>
          <w:b/>
          <w:sz w:val="28"/>
        </w:rPr>
        <w:t>1.</w:t>
      </w:r>
      <w:r w:rsidR="006343A3" w:rsidRPr="00B45900">
        <w:rPr>
          <w:b/>
          <w:sz w:val="28"/>
        </w:rPr>
        <w:t xml:space="preserve"> </w:t>
      </w:r>
      <w:r w:rsidR="00DD401E" w:rsidRPr="00B45900">
        <w:rPr>
          <w:szCs w:val="22"/>
          <w:highlight w:val="yellow"/>
        </w:rPr>
        <w:t>Zhotovitel</w:t>
      </w:r>
      <w:r w:rsidR="00DD401E" w:rsidRPr="00B45900">
        <w:rPr>
          <w:szCs w:val="22"/>
        </w:rPr>
        <w:t xml:space="preserve"> </w:t>
      </w:r>
      <w:r w:rsidR="004F4F3E" w:rsidRPr="00B45900">
        <w:rPr>
          <w:i/>
          <w:color w:val="0070C0"/>
        </w:rPr>
        <w:t xml:space="preserve">(nahradit odpovídajícími pojmy </w:t>
      </w:r>
      <w:r w:rsidR="006807CA" w:rsidRPr="00B45900">
        <w:rPr>
          <w:i/>
          <w:color w:val="0070C0"/>
        </w:rPr>
        <w:t>dané smlouvy: např.</w:t>
      </w:r>
      <w:r w:rsidR="004F4F3E" w:rsidRPr="00B45900">
        <w:rPr>
          <w:i/>
          <w:color w:val="0070C0"/>
        </w:rPr>
        <w:t xml:space="preserve"> dodavatel, pachtýř…)</w:t>
      </w:r>
      <w:r w:rsidR="004F4F3E" w:rsidRPr="00B45900">
        <w:rPr>
          <w:color w:val="0070C0"/>
        </w:rPr>
        <w:t xml:space="preserve"> </w:t>
      </w:r>
      <w:r w:rsidR="00DD401E" w:rsidRPr="00B45900">
        <w:rPr>
          <w:szCs w:val="22"/>
        </w:rPr>
        <w:t xml:space="preserve">bere na vědomí, že, je-li fyzickou osobou, </w:t>
      </w:r>
      <w:r w:rsidR="00DD401E" w:rsidRPr="00B45900">
        <w:rPr>
          <w:szCs w:val="22"/>
          <w:highlight w:val="yellow"/>
        </w:rPr>
        <w:t>objednatel</w:t>
      </w:r>
      <w:r w:rsidR="004F4F3E" w:rsidRPr="00B45900">
        <w:rPr>
          <w:szCs w:val="22"/>
        </w:rPr>
        <w:t xml:space="preserve"> </w:t>
      </w:r>
      <w:r w:rsidR="004F4F3E" w:rsidRPr="00B45900">
        <w:rPr>
          <w:i/>
          <w:color w:val="0070C0"/>
        </w:rPr>
        <w:t>(také nahradit odpovídajícími pojmy smlouvy)</w:t>
      </w:r>
      <w:r w:rsidR="00DD401E" w:rsidRPr="00B45900">
        <w:rPr>
          <w:color w:val="0070C0"/>
          <w:szCs w:val="22"/>
        </w:rPr>
        <w:t xml:space="preserve"> </w:t>
      </w:r>
      <w:r w:rsidR="00DD401E" w:rsidRPr="00B45900">
        <w:rPr>
          <w:szCs w:val="22"/>
        </w:rPr>
        <w:t xml:space="preserve">je správcem jeho osobních údajů dle Nařízení Evropského parlamentu a Rady (EU) 2016/679 (GDPR) a navazujících právních předpisů. Oprávnění </w:t>
      </w:r>
      <w:r w:rsidR="00DD401E" w:rsidRPr="00B45900">
        <w:rPr>
          <w:szCs w:val="22"/>
          <w:highlight w:val="yellow"/>
        </w:rPr>
        <w:t>objednatele</w:t>
      </w:r>
      <w:r w:rsidR="00DD401E" w:rsidRPr="00B45900">
        <w:rPr>
          <w:szCs w:val="22"/>
        </w:rPr>
        <w:t xml:space="preserve"> zpracovávat osobní údaje zhotovitele </w:t>
      </w:r>
      <w:r w:rsidR="00DD401E" w:rsidRPr="00B45900">
        <w:rPr>
          <w:color w:val="00B050"/>
          <w:szCs w:val="22"/>
        </w:rPr>
        <w:t>plyne přímo z této smlouvy</w:t>
      </w:r>
      <w:r w:rsidR="00DD401E" w:rsidRPr="00B45900">
        <w:rPr>
          <w:szCs w:val="22"/>
        </w:rPr>
        <w:t xml:space="preserve">, a to v míře a rozsahu nezbytném pro její uzavření a plnění, pro plnění souvisejících právních povinností a pro sledování oprávněných zájmů </w:t>
      </w:r>
      <w:r w:rsidR="00DD401E" w:rsidRPr="00B45900">
        <w:rPr>
          <w:szCs w:val="22"/>
          <w:highlight w:val="yellow"/>
        </w:rPr>
        <w:t>objednatele</w:t>
      </w:r>
      <w:r w:rsidR="00DD401E" w:rsidRPr="00B45900">
        <w:rPr>
          <w:szCs w:val="22"/>
        </w:rPr>
        <w:t xml:space="preserve">. Toto zpracování nepodléhá zvlášť udělenému souhlasu. </w:t>
      </w:r>
      <w:r w:rsidR="00DD401E" w:rsidRPr="00B45900">
        <w:rPr>
          <w:szCs w:val="22"/>
          <w:highlight w:val="yellow"/>
        </w:rPr>
        <w:t>Zhotovitel</w:t>
      </w:r>
      <w:r w:rsidR="00DD401E" w:rsidRPr="00B45900">
        <w:rPr>
          <w:szCs w:val="22"/>
        </w:rPr>
        <w:t xml:space="preserve"> prohlašuje, že si je vědom svých práv na přístup ke zpracovávaným osobním údajům, na žádost o informace, které jeho osobní údaje jsou zpracovány a jak, na žádost o upřesnění, doplnění a aktualizaci údajů, rovněž si je vědom svého práva podat proti zpracování námitku, žádost o omezení zpracování, o vymazání nezákonně zpracovávaných údajů či stížnost k Úřadu na ochranu osobních údajů. Ve všech záležitostech osobních údajů se může obracet na pověřence pro ochranu osobních údajů, jehož kontaktní údaje jsou dostupné na </w:t>
      </w:r>
      <w:hyperlink r:id="rId5" w:history="1">
        <w:r w:rsidR="00DD401E" w:rsidRPr="00B45900">
          <w:rPr>
            <w:rStyle w:val="Hypertextovodkaz"/>
            <w:color w:val="auto"/>
            <w:szCs w:val="22"/>
            <w:u w:val="none"/>
          </w:rPr>
          <w:t>www.bihk.cz</w:t>
        </w:r>
      </w:hyperlink>
      <w:r w:rsidR="00DD401E" w:rsidRPr="00B45900">
        <w:rPr>
          <w:szCs w:val="22"/>
        </w:rPr>
        <w:t xml:space="preserve"> v sekci kontakty.</w:t>
      </w:r>
    </w:p>
    <w:p w:rsidR="0058609F" w:rsidRPr="00B45900" w:rsidRDefault="0058609F">
      <w:pPr>
        <w:rPr>
          <w:sz w:val="28"/>
        </w:rPr>
      </w:pPr>
    </w:p>
    <w:p w:rsidR="004F4F3E" w:rsidRPr="00B45900" w:rsidRDefault="00534442" w:rsidP="006343A3">
      <w:pPr>
        <w:rPr>
          <w:szCs w:val="22"/>
        </w:rPr>
      </w:pPr>
      <w:r w:rsidRPr="00B45900">
        <w:rPr>
          <w:b/>
          <w:sz w:val="28"/>
        </w:rPr>
        <w:t>2.</w:t>
      </w:r>
      <w:r w:rsidR="006343A3" w:rsidRPr="00B45900">
        <w:rPr>
          <w:b/>
          <w:sz w:val="28"/>
        </w:rPr>
        <w:t xml:space="preserve"> </w:t>
      </w:r>
      <w:r w:rsidR="004F4F3E" w:rsidRPr="00B45900">
        <w:rPr>
          <w:szCs w:val="22"/>
          <w:highlight w:val="yellow"/>
        </w:rPr>
        <w:t>Zhotovitel</w:t>
      </w:r>
      <w:r w:rsidR="004F4F3E" w:rsidRPr="00B45900">
        <w:rPr>
          <w:szCs w:val="22"/>
        </w:rPr>
        <w:t xml:space="preserve"> </w:t>
      </w:r>
      <w:r w:rsidR="004F4F3E" w:rsidRPr="00B45900">
        <w:rPr>
          <w:i/>
          <w:color w:val="0070C0"/>
        </w:rPr>
        <w:t xml:space="preserve">(nahradit odpovídajícími pojmy </w:t>
      </w:r>
      <w:r w:rsidR="006807CA" w:rsidRPr="00B45900">
        <w:rPr>
          <w:i/>
          <w:color w:val="0070C0"/>
        </w:rPr>
        <w:t xml:space="preserve">dané smlouvy: např. </w:t>
      </w:r>
      <w:r w:rsidR="004F4F3E" w:rsidRPr="00B45900">
        <w:rPr>
          <w:i/>
          <w:color w:val="0070C0"/>
        </w:rPr>
        <w:t>dodavatel, pachtýř…)</w:t>
      </w:r>
      <w:r w:rsidR="004F4F3E" w:rsidRPr="00B45900">
        <w:rPr>
          <w:color w:val="0070C0"/>
        </w:rPr>
        <w:t xml:space="preserve"> </w:t>
      </w:r>
      <w:r w:rsidR="004F4F3E" w:rsidRPr="00B45900">
        <w:rPr>
          <w:szCs w:val="22"/>
        </w:rPr>
        <w:t xml:space="preserve">bere na vědomí, že, je-li fyzickou osobou, </w:t>
      </w:r>
      <w:r w:rsidR="004F4F3E" w:rsidRPr="00B45900">
        <w:rPr>
          <w:szCs w:val="22"/>
          <w:highlight w:val="yellow"/>
        </w:rPr>
        <w:t>objednatel</w:t>
      </w:r>
      <w:r w:rsidR="004F4F3E" w:rsidRPr="00B45900">
        <w:rPr>
          <w:szCs w:val="22"/>
        </w:rPr>
        <w:t xml:space="preserve"> </w:t>
      </w:r>
      <w:r w:rsidR="004F4F3E" w:rsidRPr="00B45900">
        <w:rPr>
          <w:i/>
          <w:color w:val="0070C0"/>
        </w:rPr>
        <w:t>(také nahradit odpovídajícími pojmy smlouvy)</w:t>
      </w:r>
      <w:r w:rsidR="004F4F3E" w:rsidRPr="00B45900">
        <w:rPr>
          <w:color w:val="0070C0"/>
          <w:szCs w:val="22"/>
        </w:rPr>
        <w:t xml:space="preserve"> </w:t>
      </w:r>
      <w:r w:rsidR="004F4F3E" w:rsidRPr="00B45900">
        <w:rPr>
          <w:szCs w:val="22"/>
        </w:rPr>
        <w:t xml:space="preserve">je správcem jeho osobních údajů dle Nařízení Evropského parlamentu a Rady (EU) 2016/679 (GDPR) a navazujících právních předpisů. Oprávnění </w:t>
      </w:r>
      <w:r w:rsidR="004F4F3E" w:rsidRPr="00B45900">
        <w:rPr>
          <w:szCs w:val="22"/>
          <w:highlight w:val="yellow"/>
        </w:rPr>
        <w:t>objednatele</w:t>
      </w:r>
      <w:r w:rsidR="004F4F3E" w:rsidRPr="00B45900">
        <w:rPr>
          <w:szCs w:val="22"/>
        </w:rPr>
        <w:t xml:space="preserve"> zpracovávat osobní údaje zhotovitele </w:t>
      </w:r>
      <w:r w:rsidR="004F4F3E" w:rsidRPr="00B45900">
        <w:rPr>
          <w:color w:val="00B050"/>
          <w:szCs w:val="22"/>
        </w:rPr>
        <w:t>plyne přímo z této smlouvy</w:t>
      </w:r>
      <w:r w:rsidR="004F4F3E" w:rsidRPr="00B45900">
        <w:rPr>
          <w:szCs w:val="22"/>
        </w:rPr>
        <w:t xml:space="preserve">, a to v míře a rozsahu nezbytném pro její uzavření a plnění, pro plnění souvisejících právních povinností a pro sledování oprávněných zájmů </w:t>
      </w:r>
      <w:r w:rsidR="004F4F3E" w:rsidRPr="00B45900">
        <w:rPr>
          <w:szCs w:val="22"/>
          <w:highlight w:val="yellow"/>
        </w:rPr>
        <w:t>objednatele</w:t>
      </w:r>
      <w:r w:rsidR="004F4F3E" w:rsidRPr="00B45900">
        <w:rPr>
          <w:szCs w:val="22"/>
        </w:rPr>
        <w:t xml:space="preserve">. Toto zpracování nepodléhá zvlášť udělenému souhlasu. </w:t>
      </w:r>
      <w:r w:rsidR="004F4F3E" w:rsidRPr="00B45900">
        <w:rPr>
          <w:color w:val="00B050"/>
          <w:szCs w:val="22"/>
        </w:rPr>
        <w:t>Farnost na základě svého oprávněného zájmu sdílí tyto osobní údaje v nezbytné míře a rozsahu s Biskupstvím královéhradeckým, které tuto smlouvu schvaluje.</w:t>
      </w:r>
      <w:r w:rsidR="004F4F3E" w:rsidRPr="00B45900">
        <w:rPr>
          <w:szCs w:val="22"/>
        </w:rPr>
        <w:t xml:space="preserve"> </w:t>
      </w:r>
      <w:r w:rsidR="004F4F3E" w:rsidRPr="00B45900">
        <w:rPr>
          <w:szCs w:val="22"/>
          <w:highlight w:val="yellow"/>
        </w:rPr>
        <w:t>Zhotovitel</w:t>
      </w:r>
      <w:r w:rsidR="004F4F3E" w:rsidRPr="00B45900">
        <w:rPr>
          <w:szCs w:val="22"/>
        </w:rPr>
        <w:t xml:space="preserve"> prohlašuje, že si je vědom svých práv na přístup ke zpracovávaným osobním údajům, na žádost o informace, které jeho osobní údaje jsou zpracovány a jak, na žádost o upřesnění, doplnění a aktualizaci údajů, rovněž si je vědom svého práva podat proti zpracování námitku, žádost o omezení zpracování, o vymazání nezákonně zpracovávaných údajů či stížnost k Úřadu na ochranu osobních údajů. Ve všech záležitostech osobních údajů se může obracet na pověřence pro ochranu osobních údajů, jehož kontaktní údaje jsou dostupné na </w:t>
      </w:r>
      <w:hyperlink r:id="rId6" w:history="1">
        <w:r w:rsidR="004F4F3E" w:rsidRPr="00B45900">
          <w:rPr>
            <w:rStyle w:val="Hypertextovodkaz"/>
            <w:color w:val="auto"/>
            <w:szCs w:val="22"/>
            <w:u w:val="none"/>
          </w:rPr>
          <w:t>www.bihk.cz</w:t>
        </w:r>
      </w:hyperlink>
      <w:r w:rsidR="004F4F3E" w:rsidRPr="00B45900">
        <w:rPr>
          <w:szCs w:val="22"/>
        </w:rPr>
        <w:t xml:space="preserve"> v sekci kontakty.</w:t>
      </w:r>
    </w:p>
    <w:p w:rsidR="00472BE5" w:rsidRPr="00B45900" w:rsidRDefault="00472BE5" w:rsidP="00472BE5">
      <w:pPr>
        <w:rPr>
          <w:sz w:val="22"/>
          <w:szCs w:val="22"/>
        </w:rPr>
      </w:pPr>
    </w:p>
    <w:p w:rsidR="00472BE5" w:rsidRPr="00B45900" w:rsidRDefault="006343A3" w:rsidP="004F4F3E">
      <w:pPr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B45900">
        <w:rPr>
          <w:b/>
          <w:sz w:val="28"/>
        </w:rPr>
        <w:t xml:space="preserve">3. </w:t>
      </w:r>
      <w:r w:rsidR="004F4F3E" w:rsidRPr="00B45900">
        <w:rPr>
          <w:szCs w:val="22"/>
          <w:highlight w:val="yellow"/>
        </w:rPr>
        <w:t>Zhotovitel</w:t>
      </w:r>
      <w:r w:rsidR="004F4F3E" w:rsidRPr="00B45900">
        <w:rPr>
          <w:szCs w:val="22"/>
        </w:rPr>
        <w:t xml:space="preserve"> </w:t>
      </w:r>
      <w:r w:rsidR="004F4F3E" w:rsidRPr="00B45900">
        <w:rPr>
          <w:i/>
          <w:color w:val="0070C0"/>
        </w:rPr>
        <w:t xml:space="preserve">(nahradit odpovídajícími pojmy </w:t>
      </w:r>
      <w:r w:rsidRPr="00B45900">
        <w:rPr>
          <w:i/>
          <w:color w:val="0070C0"/>
        </w:rPr>
        <w:t xml:space="preserve">dané smlouvy: např. </w:t>
      </w:r>
      <w:r w:rsidR="004F4F3E" w:rsidRPr="00B45900">
        <w:rPr>
          <w:i/>
          <w:color w:val="0070C0"/>
        </w:rPr>
        <w:t>dodavatel, pachtýř…)</w:t>
      </w:r>
      <w:r w:rsidR="004F4F3E" w:rsidRPr="00B45900">
        <w:rPr>
          <w:color w:val="0070C0"/>
        </w:rPr>
        <w:t xml:space="preserve"> </w:t>
      </w:r>
      <w:r w:rsidR="004F4F3E" w:rsidRPr="00B45900">
        <w:rPr>
          <w:szCs w:val="22"/>
        </w:rPr>
        <w:t xml:space="preserve">bere na vědomí, že, je-li fyzickou osobou, </w:t>
      </w:r>
      <w:r w:rsidR="004F4F3E" w:rsidRPr="00B45900">
        <w:rPr>
          <w:szCs w:val="22"/>
          <w:highlight w:val="yellow"/>
        </w:rPr>
        <w:t>objednatel</w:t>
      </w:r>
      <w:r w:rsidR="004F4F3E" w:rsidRPr="00B45900">
        <w:rPr>
          <w:szCs w:val="22"/>
        </w:rPr>
        <w:t xml:space="preserve"> </w:t>
      </w:r>
      <w:r w:rsidR="004F4F3E" w:rsidRPr="00B45900">
        <w:rPr>
          <w:i/>
          <w:color w:val="0070C0"/>
        </w:rPr>
        <w:t>(také nahradit odpovídajícím</w:t>
      </w:r>
      <w:bookmarkStart w:id="0" w:name="_GoBack"/>
      <w:bookmarkEnd w:id="0"/>
      <w:r w:rsidR="004F4F3E" w:rsidRPr="00B45900">
        <w:rPr>
          <w:i/>
          <w:color w:val="0070C0"/>
        </w:rPr>
        <w:t>i pojmy smlouvy)</w:t>
      </w:r>
      <w:r w:rsidR="004F4F3E" w:rsidRPr="00B45900">
        <w:rPr>
          <w:color w:val="0070C0"/>
          <w:szCs w:val="22"/>
        </w:rPr>
        <w:t xml:space="preserve"> </w:t>
      </w:r>
      <w:r w:rsidR="004F4F3E" w:rsidRPr="00B45900">
        <w:rPr>
          <w:szCs w:val="22"/>
        </w:rPr>
        <w:t xml:space="preserve">je správcem jeho osobních údajů dle Nařízení Evropského parlamentu a Rady (EU) 2016/679 (GDPR) a navazujících právních předpisů. Oprávnění </w:t>
      </w:r>
      <w:r w:rsidR="004F4F3E" w:rsidRPr="00B45900">
        <w:rPr>
          <w:szCs w:val="22"/>
          <w:highlight w:val="yellow"/>
        </w:rPr>
        <w:t>objednatele</w:t>
      </w:r>
      <w:r w:rsidR="004F4F3E" w:rsidRPr="00B45900">
        <w:rPr>
          <w:szCs w:val="22"/>
        </w:rPr>
        <w:t xml:space="preserve"> zpracovávat osobní údaje zhotovitele </w:t>
      </w:r>
      <w:r w:rsidR="004F4F3E" w:rsidRPr="00B45900">
        <w:rPr>
          <w:color w:val="00B050"/>
          <w:szCs w:val="22"/>
        </w:rPr>
        <w:t xml:space="preserve">plyne </w:t>
      </w:r>
      <w:r w:rsidR="004F4F3E" w:rsidRPr="00B45900">
        <w:rPr>
          <w:color w:val="00B050"/>
        </w:rPr>
        <w:t>z uzavřeného smluvního vztahu</w:t>
      </w:r>
      <w:r w:rsidR="004F4F3E" w:rsidRPr="00B45900">
        <w:rPr>
          <w:szCs w:val="22"/>
        </w:rPr>
        <w:t xml:space="preserve">, a to v míře a rozsahu nezbytném pro její plnění, pro plnění souvisejících právních povinností a pro sledování oprávněných zájmů </w:t>
      </w:r>
      <w:r w:rsidR="004F4F3E" w:rsidRPr="00B45900">
        <w:rPr>
          <w:szCs w:val="22"/>
          <w:highlight w:val="yellow"/>
        </w:rPr>
        <w:t>objednatele</w:t>
      </w:r>
      <w:r w:rsidR="004F4F3E" w:rsidRPr="00B45900">
        <w:rPr>
          <w:szCs w:val="22"/>
        </w:rPr>
        <w:t xml:space="preserve">. Toto zpracování nepodléhá zvlášť udělenému souhlasu. </w:t>
      </w:r>
      <w:r w:rsidR="004F4F3E" w:rsidRPr="00B45900">
        <w:rPr>
          <w:color w:val="FF0000"/>
          <w:szCs w:val="22"/>
        </w:rPr>
        <w:t>Farnost na základě svého oprávněného zájmu sdílí tyto osobní údaje v nezbytné míře a rozsahu s Biskupstvím královéhradeckým, které tuto smlouvu schvaluje.</w:t>
      </w:r>
      <w:r w:rsidR="004F4F3E" w:rsidRPr="00B45900">
        <w:rPr>
          <w:szCs w:val="22"/>
        </w:rPr>
        <w:t xml:space="preserve"> </w:t>
      </w:r>
      <w:r w:rsidR="004F4F3E" w:rsidRPr="00B45900">
        <w:rPr>
          <w:szCs w:val="22"/>
          <w:highlight w:val="yellow"/>
        </w:rPr>
        <w:t>Zhotovitel</w:t>
      </w:r>
      <w:r w:rsidR="004F4F3E" w:rsidRPr="00B45900">
        <w:rPr>
          <w:szCs w:val="22"/>
        </w:rPr>
        <w:t xml:space="preserve"> prohlašuje, že si je vědom svých práv na přístup ke zpracovávaným osobním údajům, na žádost o informace, které jeho osobní údaje jsou zpracovány a jak, na žádost o upřesnění, doplnění a aktualizaci údajů, rovněž si je vědom svého práva podat proti zpracování námitku, žádost o omezení zpracování, o vymazání nezákonně zpracovávaných údajů či stížnost k Úřadu na ochranu osobních údajů. Ve všech záležitostech osobních údajů se může obracet na pověřence pro ochranu osobních údajů, jehož kontaktní údaje jsou dostupné na </w:t>
      </w:r>
      <w:hyperlink r:id="rId7" w:history="1">
        <w:r w:rsidR="004F4F3E" w:rsidRPr="00B45900">
          <w:rPr>
            <w:rStyle w:val="Hypertextovodkaz"/>
            <w:color w:val="auto"/>
            <w:szCs w:val="22"/>
            <w:u w:val="none"/>
          </w:rPr>
          <w:t>www.bihk.cz</w:t>
        </w:r>
      </w:hyperlink>
      <w:r w:rsidR="004F4F3E" w:rsidRPr="00B45900">
        <w:rPr>
          <w:szCs w:val="22"/>
        </w:rPr>
        <w:t xml:space="preserve"> v sekci kontakty.</w:t>
      </w:r>
    </w:p>
    <w:sectPr w:rsidR="00472BE5" w:rsidRPr="00B45900" w:rsidSect="006343A3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5417"/>
    <w:multiLevelType w:val="hybridMultilevel"/>
    <w:tmpl w:val="9794787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F43DA9"/>
    <w:multiLevelType w:val="hybridMultilevel"/>
    <w:tmpl w:val="85906EA2"/>
    <w:lvl w:ilvl="0" w:tplc="01FEDE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111265"/>
    <w:multiLevelType w:val="hybridMultilevel"/>
    <w:tmpl w:val="6E82D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1E"/>
    <w:rsid w:val="00472BE5"/>
    <w:rsid w:val="004F4F3E"/>
    <w:rsid w:val="00534442"/>
    <w:rsid w:val="0058609F"/>
    <w:rsid w:val="006343A3"/>
    <w:rsid w:val="006807CA"/>
    <w:rsid w:val="00B45900"/>
    <w:rsid w:val="00B9736B"/>
    <w:rsid w:val="00BE7C1E"/>
    <w:rsid w:val="00D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87642-B518-4C6B-B0D7-4BC6ADC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D401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72BE5"/>
  </w:style>
  <w:style w:type="paragraph" w:styleId="Odstavecseseznamem">
    <w:name w:val="List Paragraph"/>
    <w:basedOn w:val="Normln"/>
    <w:uiPriority w:val="34"/>
    <w:qFormat/>
    <w:rsid w:val="0053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hk.cz" TargetMode="External"/><Relationship Id="rId5" Type="http://schemas.openxmlformats.org/officeDocument/2006/relationships/hyperlink" Target="http://www.bih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Blažková Taťána Ing.</dc:creator>
  <cp:keywords/>
  <dc:description/>
  <cp:lastModifiedBy>Blažková Taťána Ing.</cp:lastModifiedBy>
  <cp:revision>5</cp:revision>
  <dcterms:created xsi:type="dcterms:W3CDTF">2018-12-18T14:26:00Z</dcterms:created>
  <dcterms:modified xsi:type="dcterms:W3CDTF">2018-12-19T09:20:00Z</dcterms:modified>
</cp:coreProperties>
</file>