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BF08" w14:textId="77777777" w:rsidR="003C7130" w:rsidRDefault="003C7130" w:rsidP="00875DB2">
      <w:pPr>
        <w:pStyle w:val="Obsah5"/>
        <w:jc w:val="both"/>
      </w:pPr>
      <w:bookmarkStart w:id="0" w:name="_GoBack"/>
      <w:bookmarkEnd w:id="0"/>
    </w:p>
    <w:p w14:paraId="304F5A6B" w14:textId="4C4D3B1E" w:rsidR="003C7130" w:rsidRDefault="003C7130" w:rsidP="00875DB2">
      <w:pPr>
        <w:pStyle w:val="Obsah5"/>
        <w:jc w:val="both"/>
      </w:pPr>
    </w:p>
    <w:p w14:paraId="71A531AA" w14:textId="68FEC988" w:rsidR="003C7130" w:rsidRPr="002D0767" w:rsidRDefault="008B26A1" w:rsidP="00875DB2">
      <w:pPr>
        <w:pStyle w:val="Nadpis1"/>
        <w:pBdr>
          <w:top w:val="single" w:sz="4" w:space="0" w:color="auto"/>
          <w:bottom w:val="single" w:sz="4" w:space="0" w:color="auto"/>
        </w:pBdr>
        <w:jc w:val="center"/>
        <w:rPr>
          <w:lang w:eastAsia="en-US"/>
        </w:rPr>
      </w:pPr>
      <w:bookmarkStart w:id="1" w:name="_Toc88215001"/>
      <w:r>
        <w:rPr>
          <w:lang w:eastAsia="en-US"/>
        </w:rPr>
        <w:t>dívat se očima lásky</w:t>
      </w:r>
      <w:bookmarkEnd w:id="1"/>
    </w:p>
    <w:p w14:paraId="699E042B" w14:textId="316292DB" w:rsidR="003C7130" w:rsidRDefault="003C7130" w:rsidP="00875DB2">
      <w:pPr>
        <w:pStyle w:val="Obsah5"/>
        <w:jc w:val="both"/>
      </w:pPr>
    </w:p>
    <w:p w14:paraId="6B48E1D8" w14:textId="7965C093" w:rsidR="00D24AE3" w:rsidRDefault="00D24AE3" w:rsidP="00DF1D3E">
      <w:pPr>
        <w:pStyle w:val="Obsah5"/>
        <w:jc w:val="center"/>
      </w:pPr>
    </w:p>
    <w:p w14:paraId="1B53BC34" w14:textId="77777777" w:rsidR="00D24AE3" w:rsidRDefault="00D24AE3" w:rsidP="00875DB2">
      <w:pPr>
        <w:pStyle w:val="Obsah5"/>
        <w:jc w:val="both"/>
      </w:pPr>
    </w:p>
    <w:p w14:paraId="0334F8B5" w14:textId="4ECC8ADB" w:rsidR="00D24AE3" w:rsidRPr="002D0767" w:rsidRDefault="000F541F" w:rsidP="00875DB2">
      <w:pPr>
        <w:pStyle w:val="Nadpis1"/>
        <w:pBdr>
          <w:top w:val="single" w:sz="4" w:space="0" w:color="auto"/>
          <w:bottom w:val="single" w:sz="4" w:space="0" w:color="auto"/>
        </w:pBdr>
        <w:jc w:val="center"/>
        <w:rPr>
          <w:lang w:eastAsia="en-US"/>
        </w:rPr>
      </w:pPr>
      <w:bookmarkStart w:id="2" w:name="_Toc87258102"/>
      <w:bookmarkStart w:id="3" w:name="_Toc88215002"/>
      <w:r>
        <w:rPr>
          <w:lang w:eastAsia="en-US"/>
        </w:rPr>
        <w:t>Vánoční program</w:t>
      </w:r>
      <w:bookmarkEnd w:id="2"/>
      <w:bookmarkEnd w:id="3"/>
      <w:r>
        <w:rPr>
          <w:lang w:eastAsia="en-US"/>
        </w:rPr>
        <w:t xml:space="preserve"> </w:t>
      </w:r>
    </w:p>
    <w:p w14:paraId="09BC060B" w14:textId="77777777" w:rsidR="00D24AE3" w:rsidRDefault="00D24AE3" w:rsidP="00875DB2">
      <w:pPr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color w:val="000000"/>
        </w:rPr>
        <w:br w:type="page"/>
      </w:r>
    </w:p>
    <w:p w14:paraId="72529533" w14:textId="36EA74E2" w:rsidR="00DF1D3E" w:rsidRDefault="00DF1D3E" w:rsidP="00DF1D3E">
      <w:pPr>
        <w:pStyle w:val="Nadpis1"/>
      </w:pPr>
      <w:bookmarkStart w:id="4" w:name="_Toc88215003"/>
      <w:r>
        <w:lastRenderedPageBreak/>
        <w:t>Obsah</w:t>
      </w:r>
      <w:bookmarkEnd w:id="4"/>
    </w:p>
    <w:p w14:paraId="11623930" w14:textId="76D979A7" w:rsidR="00906E3A" w:rsidRDefault="00875DB2">
      <w:pPr>
        <w:pStyle w:val="Obsah1"/>
        <w:tabs>
          <w:tab w:val="right" w:pos="1045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  <w:szCs w:val="24"/>
          <w:u w:val="single"/>
        </w:rPr>
        <w:fldChar w:fldCharType="begin"/>
      </w:r>
      <w:r>
        <w:rPr>
          <w:b w:val="0"/>
          <w:bCs w:val="0"/>
          <w:caps w:val="0"/>
          <w:szCs w:val="24"/>
          <w:u w:val="single"/>
        </w:rPr>
        <w:instrText xml:space="preserve"> TOC \o "1-5" \h \z \u </w:instrText>
      </w:r>
      <w:r>
        <w:rPr>
          <w:b w:val="0"/>
          <w:bCs w:val="0"/>
          <w:caps w:val="0"/>
          <w:szCs w:val="24"/>
          <w:u w:val="single"/>
        </w:rPr>
        <w:fldChar w:fldCharType="separate"/>
      </w:r>
      <w:hyperlink w:anchor="_Toc88215001" w:history="1">
        <w:r w:rsidR="00906E3A" w:rsidRPr="00F00520">
          <w:rPr>
            <w:rStyle w:val="Hypertextovodkaz"/>
            <w:noProof/>
            <w:lang w:eastAsia="en-US"/>
          </w:rPr>
          <w:t>dívat se očima lásky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_Toc88215001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1</w:t>
        </w:r>
        <w:r w:rsidR="00906E3A">
          <w:rPr>
            <w:noProof/>
            <w:webHidden/>
          </w:rPr>
          <w:fldChar w:fldCharType="end"/>
        </w:r>
      </w:hyperlink>
    </w:p>
    <w:p w14:paraId="00389293" w14:textId="7293AB05" w:rsidR="00906E3A" w:rsidRDefault="003A6F7D">
      <w:pPr>
        <w:pStyle w:val="Obsah1"/>
        <w:tabs>
          <w:tab w:val="right" w:pos="1045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88215002" w:history="1">
        <w:r w:rsidR="00906E3A" w:rsidRPr="00F00520">
          <w:rPr>
            <w:rStyle w:val="Hypertextovodkaz"/>
            <w:noProof/>
            <w:lang w:eastAsia="en-US"/>
          </w:rPr>
          <w:t>Vánoční program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_Toc88215002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1</w:t>
        </w:r>
        <w:r w:rsidR="00906E3A">
          <w:rPr>
            <w:noProof/>
            <w:webHidden/>
          </w:rPr>
          <w:fldChar w:fldCharType="end"/>
        </w:r>
      </w:hyperlink>
    </w:p>
    <w:p w14:paraId="155BC45B" w14:textId="2F23F7BD" w:rsidR="00906E3A" w:rsidRDefault="003A6F7D">
      <w:pPr>
        <w:pStyle w:val="Obsah1"/>
        <w:tabs>
          <w:tab w:val="right" w:pos="1045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88215003" w:history="1">
        <w:r w:rsidR="00906E3A" w:rsidRPr="00F00520">
          <w:rPr>
            <w:rStyle w:val="Hypertextovodkaz"/>
            <w:noProof/>
          </w:rPr>
          <w:t>Obsah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_Toc88215003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2</w:t>
        </w:r>
        <w:r w:rsidR="00906E3A">
          <w:rPr>
            <w:noProof/>
            <w:webHidden/>
          </w:rPr>
          <w:fldChar w:fldCharType="end"/>
        </w:r>
      </w:hyperlink>
    </w:p>
    <w:p w14:paraId="7C889E50" w14:textId="5AD278FA" w:rsidR="00906E3A" w:rsidRDefault="003A6F7D">
      <w:pPr>
        <w:pStyle w:val="Obsah5"/>
        <w:tabs>
          <w:tab w:val="right" w:pos="10456"/>
        </w:tabs>
        <w:rPr>
          <w:rFonts w:eastAsiaTheme="minorEastAsia" w:cstheme="minorBidi"/>
          <w:noProof/>
          <w:sz w:val="22"/>
          <w:szCs w:val="22"/>
        </w:rPr>
      </w:pPr>
      <w:hyperlink w:anchor="_Toc88215004" w:history="1">
        <w:r w:rsidR="00906E3A" w:rsidRPr="00F00520">
          <w:rPr>
            <w:rStyle w:val="Hypertextovodkaz"/>
            <w:noProof/>
          </w:rPr>
          <w:t>Scénář programu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_Toc88215004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4</w:t>
        </w:r>
        <w:r w:rsidR="00906E3A">
          <w:rPr>
            <w:noProof/>
            <w:webHidden/>
          </w:rPr>
          <w:fldChar w:fldCharType="end"/>
        </w:r>
      </w:hyperlink>
    </w:p>
    <w:p w14:paraId="202E67AB" w14:textId="430CCE01" w:rsidR="00906E3A" w:rsidRDefault="003A6F7D">
      <w:pPr>
        <w:pStyle w:val="Obsah5"/>
        <w:tabs>
          <w:tab w:val="right" w:pos="10456"/>
        </w:tabs>
        <w:rPr>
          <w:rFonts w:eastAsiaTheme="minorEastAsia" w:cstheme="minorBidi"/>
          <w:noProof/>
          <w:sz w:val="22"/>
          <w:szCs w:val="22"/>
        </w:rPr>
      </w:pPr>
      <w:hyperlink w:anchor="_Toc88215005" w:history="1">
        <w:r w:rsidR="00906E3A" w:rsidRPr="00F00520">
          <w:rPr>
            <w:rStyle w:val="Hypertextovodkaz"/>
            <w:noProof/>
          </w:rPr>
          <w:t>Pomůcky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_Toc88215005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4</w:t>
        </w:r>
        <w:r w:rsidR="00906E3A">
          <w:rPr>
            <w:noProof/>
            <w:webHidden/>
          </w:rPr>
          <w:fldChar w:fldCharType="end"/>
        </w:r>
      </w:hyperlink>
    </w:p>
    <w:p w14:paraId="2F4BD9DF" w14:textId="20DCA482" w:rsidR="00906E3A" w:rsidRDefault="003A6F7D">
      <w:pPr>
        <w:pStyle w:val="Obsah1"/>
        <w:tabs>
          <w:tab w:val="right" w:pos="1045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88215006" w:history="1">
        <w:r w:rsidR="00906E3A" w:rsidRPr="00F00520">
          <w:rPr>
            <w:rStyle w:val="Hypertextovodkaz"/>
            <w:noProof/>
          </w:rPr>
          <w:t>Podrobný komentář k jednotlivým bodům scénáře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_Toc88215006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5</w:t>
        </w:r>
        <w:r w:rsidR="00906E3A">
          <w:rPr>
            <w:noProof/>
            <w:webHidden/>
          </w:rPr>
          <w:fldChar w:fldCharType="end"/>
        </w:r>
      </w:hyperlink>
    </w:p>
    <w:p w14:paraId="0BF2162F" w14:textId="199A0EC3" w:rsidR="00906E3A" w:rsidRDefault="003A6F7D">
      <w:pPr>
        <w:pStyle w:val="Obsah3"/>
        <w:tabs>
          <w:tab w:val="right" w:pos="1045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88215007" w:history="1">
        <w:r w:rsidR="00906E3A" w:rsidRPr="00F00520">
          <w:rPr>
            <w:rStyle w:val="Hypertextovodkaz"/>
            <w:noProof/>
          </w:rPr>
          <w:t>Aktivita – Izrael – země příběhu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_Toc88215007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5</w:t>
        </w:r>
        <w:r w:rsidR="00906E3A">
          <w:rPr>
            <w:noProof/>
            <w:webHidden/>
          </w:rPr>
          <w:fldChar w:fldCharType="end"/>
        </w:r>
      </w:hyperlink>
    </w:p>
    <w:p w14:paraId="6149B834" w14:textId="08E2A14E" w:rsidR="00906E3A" w:rsidRDefault="003A6F7D">
      <w:pPr>
        <w:pStyle w:val="Obsah3"/>
        <w:tabs>
          <w:tab w:val="right" w:pos="1045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88215008" w:history="1">
        <w:r w:rsidR="00906E3A" w:rsidRPr="00F00520">
          <w:rPr>
            <w:rStyle w:val="Hypertextovodkaz"/>
            <w:noProof/>
          </w:rPr>
          <w:t>Aktivita – Kdo jsem?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_Toc88215008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5</w:t>
        </w:r>
        <w:r w:rsidR="00906E3A">
          <w:rPr>
            <w:noProof/>
            <w:webHidden/>
          </w:rPr>
          <w:fldChar w:fldCharType="end"/>
        </w:r>
      </w:hyperlink>
    </w:p>
    <w:p w14:paraId="642C8665" w14:textId="2CD19137" w:rsidR="00906E3A" w:rsidRDefault="003A6F7D">
      <w:pPr>
        <w:pStyle w:val="Obsah3"/>
        <w:tabs>
          <w:tab w:val="right" w:pos="1045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88215009" w:history="1">
        <w:r w:rsidR="00906E3A" w:rsidRPr="00F00520">
          <w:rPr>
            <w:rStyle w:val="Hypertextovodkaz"/>
            <w:noProof/>
          </w:rPr>
          <w:t>Aktivita – Cesta do Betléma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_Toc88215009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6</w:t>
        </w:r>
        <w:r w:rsidR="00906E3A">
          <w:rPr>
            <w:noProof/>
            <w:webHidden/>
          </w:rPr>
          <w:fldChar w:fldCharType="end"/>
        </w:r>
      </w:hyperlink>
    </w:p>
    <w:p w14:paraId="1B2CB2ED" w14:textId="71B43E15" w:rsidR="00906E3A" w:rsidRDefault="003A6F7D">
      <w:pPr>
        <w:pStyle w:val="Obsah3"/>
        <w:tabs>
          <w:tab w:val="right" w:pos="1045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88215010" w:history="1">
        <w:r w:rsidR="00906E3A" w:rsidRPr="00F00520">
          <w:rPr>
            <w:rStyle w:val="Hypertextovodkaz"/>
            <w:noProof/>
          </w:rPr>
          <w:t>Aktivita – Deníkový zápis z cest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_Toc88215010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7</w:t>
        </w:r>
        <w:r w:rsidR="00906E3A">
          <w:rPr>
            <w:noProof/>
            <w:webHidden/>
          </w:rPr>
          <w:fldChar w:fldCharType="end"/>
        </w:r>
      </w:hyperlink>
    </w:p>
    <w:p w14:paraId="1CD8E699" w14:textId="7993A0E3" w:rsidR="00906E3A" w:rsidRDefault="003A6F7D">
      <w:pPr>
        <w:pStyle w:val="Obsah3"/>
        <w:tabs>
          <w:tab w:val="right" w:pos="1045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88215011" w:history="1">
        <w:r w:rsidR="00906E3A" w:rsidRPr="00F00520">
          <w:rPr>
            <w:rStyle w:val="Hypertextovodkaz"/>
            <w:noProof/>
          </w:rPr>
          <w:t>Aktivita – Nikde pro ně nebylo místo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_Toc88215011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7</w:t>
        </w:r>
        <w:r w:rsidR="00906E3A">
          <w:rPr>
            <w:noProof/>
            <w:webHidden/>
          </w:rPr>
          <w:fldChar w:fldCharType="end"/>
        </w:r>
      </w:hyperlink>
    </w:p>
    <w:p w14:paraId="48132D69" w14:textId="655E8820" w:rsidR="00906E3A" w:rsidRDefault="003A6F7D">
      <w:pPr>
        <w:pStyle w:val="Obsah3"/>
        <w:tabs>
          <w:tab w:val="right" w:pos="1045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88215012" w:history="1">
        <w:r w:rsidR="00906E3A" w:rsidRPr="00F00520">
          <w:rPr>
            <w:rStyle w:val="Hypertextovodkaz"/>
            <w:noProof/>
          </w:rPr>
          <w:t>Aktivita – Deníkový zápis po neúspěšném hledání noclehu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_Toc88215012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8</w:t>
        </w:r>
        <w:r w:rsidR="00906E3A">
          <w:rPr>
            <w:noProof/>
            <w:webHidden/>
          </w:rPr>
          <w:fldChar w:fldCharType="end"/>
        </w:r>
      </w:hyperlink>
    </w:p>
    <w:p w14:paraId="22C1E6F8" w14:textId="4B9C843E" w:rsidR="00906E3A" w:rsidRDefault="003A6F7D">
      <w:pPr>
        <w:pStyle w:val="Obsah3"/>
        <w:tabs>
          <w:tab w:val="right" w:pos="1045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88215013" w:history="1">
        <w:r w:rsidR="00906E3A" w:rsidRPr="00F00520">
          <w:rPr>
            <w:rStyle w:val="Hypertextovodkaz"/>
            <w:noProof/>
          </w:rPr>
          <w:t>Aktivita – Josef nad jeslemi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_Toc88215013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8</w:t>
        </w:r>
        <w:r w:rsidR="00906E3A">
          <w:rPr>
            <w:noProof/>
            <w:webHidden/>
          </w:rPr>
          <w:fldChar w:fldCharType="end"/>
        </w:r>
      </w:hyperlink>
    </w:p>
    <w:p w14:paraId="03C67910" w14:textId="74671FFC" w:rsidR="00906E3A" w:rsidRDefault="003A6F7D">
      <w:pPr>
        <w:pStyle w:val="Obsah3"/>
        <w:tabs>
          <w:tab w:val="right" w:pos="1045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88215014" w:history="1">
        <w:r w:rsidR="00906E3A" w:rsidRPr="00F00520">
          <w:rPr>
            <w:rStyle w:val="Hypertextovodkaz"/>
            <w:noProof/>
          </w:rPr>
          <w:t>Aktivita – Závěrečná reflexe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_Toc88215014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9</w:t>
        </w:r>
        <w:r w:rsidR="00906E3A">
          <w:rPr>
            <w:noProof/>
            <w:webHidden/>
          </w:rPr>
          <w:fldChar w:fldCharType="end"/>
        </w:r>
      </w:hyperlink>
    </w:p>
    <w:p w14:paraId="701EFA6E" w14:textId="7809A6B2" w:rsidR="00906E3A" w:rsidRDefault="003A6F7D">
      <w:pPr>
        <w:pStyle w:val="Obsah3"/>
        <w:tabs>
          <w:tab w:val="right" w:pos="1045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88215015" w:history="1">
        <w:r w:rsidR="00906E3A" w:rsidRPr="00F00520">
          <w:rPr>
            <w:rStyle w:val="Hypertextovodkaz"/>
            <w:noProof/>
          </w:rPr>
          <w:t>Přílohy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_Toc88215015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10</w:t>
        </w:r>
        <w:r w:rsidR="00906E3A">
          <w:rPr>
            <w:noProof/>
            <w:webHidden/>
          </w:rPr>
          <w:fldChar w:fldCharType="end"/>
        </w:r>
      </w:hyperlink>
    </w:p>
    <w:p w14:paraId="6F7A40D3" w14:textId="18E572A1" w:rsidR="00906E3A" w:rsidRDefault="003A6F7D">
      <w:pPr>
        <w:pStyle w:val="Obsah3"/>
        <w:tabs>
          <w:tab w:val="right" w:pos="1045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88215016" w:history="1">
        <w:r w:rsidR="00906E3A" w:rsidRPr="00F00520">
          <w:rPr>
            <w:rStyle w:val="Hypertextovodkaz"/>
            <w:noProof/>
          </w:rPr>
          <w:t>Marie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_Toc88215016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11</w:t>
        </w:r>
        <w:r w:rsidR="00906E3A">
          <w:rPr>
            <w:noProof/>
            <w:webHidden/>
          </w:rPr>
          <w:fldChar w:fldCharType="end"/>
        </w:r>
      </w:hyperlink>
    </w:p>
    <w:p w14:paraId="4015CA06" w14:textId="5204098E" w:rsidR="00906E3A" w:rsidRDefault="003A6F7D">
      <w:pPr>
        <w:pStyle w:val="Obsah3"/>
        <w:tabs>
          <w:tab w:val="right" w:pos="1045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88215017" w:history="1">
        <w:r w:rsidR="00906E3A" w:rsidRPr="00F00520">
          <w:rPr>
            <w:rStyle w:val="Hypertextovodkaz"/>
            <w:noProof/>
          </w:rPr>
          <w:t>Josef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_Toc88215017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11</w:t>
        </w:r>
        <w:r w:rsidR="00906E3A">
          <w:rPr>
            <w:noProof/>
            <w:webHidden/>
          </w:rPr>
          <w:fldChar w:fldCharType="end"/>
        </w:r>
      </w:hyperlink>
    </w:p>
    <w:p w14:paraId="1EF42D43" w14:textId="11B017BF" w:rsidR="00906E3A" w:rsidRDefault="003A6F7D">
      <w:pPr>
        <w:pStyle w:val="Obsah3"/>
        <w:tabs>
          <w:tab w:val="right" w:pos="1045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88215018" w:history="1">
        <w:r w:rsidR="00906E3A" w:rsidRPr="00F00520">
          <w:rPr>
            <w:rStyle w:val="Hypertextovodkaz"/>
            <w:noProof/>
          </w:rPr>
          <w:t>Obyvatelé Betléma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_Toc88215018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13</w:t>
        </w:r>
        <w:r w:rsidR="00906E3A">
          <w:rPr>
            <w:noProof/>
            <w:webHidden/>
          </w:rPr>
          <w:fldChar w:fldCharType="end"/>
        </w:r>
      </w:hyperlink>
    </w:p>
    <w:p w14:paraId="18791818" w14:textId="231023F6" w:rsidR="00906E3A" w:rsidRDefault="003A6F7D">
      <w:pPr>
        <w:pStyle w:val="Obsah3"/>
        <w:tabs>
          <w:tab w:val="right" w:pos="1045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88215019" w:history="1">
        <w:r w:rsidR="00906E3A" w:rsidRPr="00F00520">
          <w:rPr>
            <w:rStyle w:val="Hypertextovodkaz"/>
            <w:noProof/>
          </w:rPr>
          <w:t>Josefův deník</w:t>
        </w:r>
        <w:r w:rsidR="00906E3A">
          <w:rPr>
            <w:noProof/>
            <w:webHidden/>
          </w:rPr>
          <w:tab/>
        </w:r>
        <w:r w:rsidR="00906E3A">
          <w:rPr>
            <w:noProof/>
            <w:webHidden/>
          </w:rPr>
          <w:fldChar w:fldCharType="begin"/>
        </w:r>
        <w:r w:rsidR="00906E3A">
          <w:rPr>
            <w:noProof/>
            <w:webHidden/>
          </w:rPr>
          <w:instrText xml:space="preserve"> PAGEREF _Toc88215019 \h </w:instrText>
        </w:r>
        <w:r w:rsidR="00906E3A">
          <w:rPr>
            <w:noProof/>
            <w:webHidden/>
          </w:rPr>
        </w:r>
        <w:r w:rsidR="00906E3A">
          <w:rPr>
            <w:noProof/>
            <w:webHidden/>
          </w:rPr>
          <w:fldChar w:fldCharType="separate"/>
        </w:r>
        <w:r w:rsidR="00906E3A">
          <w:rPr>
            <w:noProof/>
            <w:webHidden/>
          </w:rPr>
          <w:t>15</w:t>
        </w:r>
        <w:r w:rsidR="00906E3A">
          <w:rPr>
            <w:noProof/>
            <w:webHidden/>
          </w:rPr>
          <w:fldChar w:fldCharType="end"/>
        </w:r>
      </w:hyperlink>
    </w:p>
    <w:p w14:paraId="709D3593" w14:textId="4A28917D" w:rsidR="00D24AE3" w:rsidRDefault="00875DB2" w:rsidP="00875DB2">
      <w:p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aps/>
          <w:szCs w:val="24"/>
          <w:u w:val="single"/>
        </w:rPr>
        <w:fldChar w:fldCharType="end"/>
      </w:r>
    </w:p>
    <w:p w14:paraId="03E73B28" w14:textId="77777777" w:rsidR="00D24AE3" w:rsidRDefault="00D24AE3" w:rsidP="00875DB2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br w:type="page"/>
      </w:r>
    </w:p>
    <w:tbl>
      <w:tblPr>
        <w:tblpPr w:leftFromText="141" w:rightFromText="141" w:vertAnchor="page" w:horzAnchor="margin" w:tblpY="133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7975"/>
      </w:tblGrid>
      <w:tr w:rsidR="002D0767" w:rsidRPr="00DE2181" w14:paraId="44D89847" w14:textId="77777777" w:rsidTr="002D0767">
        <w:trPr>
          <w:trHeight w:val="20"/>
        </w:trPr>
        <w:tc>
          <w:tcPr>
            <w:tcW w:w="1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7E184C" w14:textId="77777777" w:rsidR="002D0767" w:rsidRPr="00361312" w:rsidRDefault="002D0767" w:rsidP="00875DB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lastRenderedPageBreak/>
              <w:t>Název projektu</w:t>
            </w:r>
          </w:p>
        </w:tc>
        <w:tc>
          <w:tcPr>
            <w:tcW w:w="38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6EFC1" w14:textId="77777777" w:rsidR="002D0767" w:rsidRPr="00875DB2" w:rsidRDefault="002D0767" w:rsidP="00875DB2">
            <w:pPr>
              <w:spacing w:before="120" w:after="120"/>
              <w:jc w:val="both"/>
              <w:rPr>
                <w:rFonts w:cs="Arial"/>
                <w:smallCaps/>
                <w:sz w:val="26"/>
                <w:szCs w:val="26"/>
              </w:rPr>
            </w:pPr>
            <w:r w:rsidRPr="00875DB2">
              <w:rPr>
                <w:rFonts w:cs="Arial"/>
                <w:smallCaps/>
                <w:sz w:val="26"/>
                <w:szCs w:val="26"/>
              </w:rPr>
              <w:t xml:space="preserve">Poselství křesťanských svátků </w:t>
            </w:r>
          </w:p>
        </w:tc>
      </w:tr>
      <w:tr w:rsidR="002D0767" w:rsidRPr="00BC0D85" w14:paraId="4954068A" w14:textId="77777777" w:rsidTr="002D0767">
        <w:trPr>
          <w:trHeight w:val="20"/>
        </w:trPr>
        <w:tc>
          <w:tcPr>
            <w:tcW w:w="11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B7A" w14:textId="77777777" w:rsidR="002D0767" w:rsidRPr="00361312" w:rsidRDefault="002D0767" w:rsidP="00875DB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Název programu</w:t>
            </w:r>
          </w:p>
        </w:tc>
        <w:tc>
          <w:tcPr>
            <w:tcW w:w="38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F6F" w14:textId="05639E39" w:rsidR="002D0767" w:rsidRPr="00875DB2" w:rsidRDefault="00EC43ED" w:rsidP="00875DB2">
            <w:pPr>
              <w:spacing w:before="120" w:after="120"/>
              <w:jc w:val="both"/>
              <w:rPr>
                <w:bCs/>
                <w:smallCaps/>
                <w:sz w:val="26"/>
                <w:szCs w:val="26"/>
              </w:rPr>
            </w:pPr>
            <w:r>
              <w:rPr>
                <w:bCs/>
                <w:smallCaps/>
                <w:sz w:val="26"/>
                <w:szCs w:val="26"/>
              </w:rPr>
              <w:t>Dívat se očima lásky</w:t>
            </w:r>
          </w:p>
        </w:tc>
      </w:tr>
      <w:tr w:rsidR="002D0767" w:rsidRPr="002B01C3" w14:paraId="744976AE" w14:textId="77777777" w:rsidTr="002D0767">
        <w:trPr>
          <w:trHeight w:val="50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C795" w14:textId="77777777" w:rsidR="002D0767" w:rsidRPr="00361312" w:rsidRDefault="002D0767" w:rsidP="00875DB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Cílová skupina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64BE" w14:textId="40B3AC58" w:rsidR="002D0767" w:rsidRPr="00361312" w:rsidRDefault="00EC43ED" w:rsidP="00875DB2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Žáci 8. – 9. </w:t>
            </w:r>
            <w:r w:rsidR="002D0767" w:rsidRPr="00E644F2">
              <w:rPr>
                <w:sz w:val="22"/>
                <w:szCs w:val="22"/>
              </w:rPr>
              <w:t>třídy základní školy</w:t>
            </w:r>
          </w:p>
        </w:tc>
      </w:tr>
      <w:tr w:rsidR="002D0767" w:rsidRPr="003F0EB4" w14:paraId="41769369" w14:textId="77777777" w:rsidTr="00171B8C">
        <w:trPr>
          <w:trHeight w:val="2360"/>
        </w:trPr>
        <w:tc>
          <w:tcPr>
            <w:tcW w:w="1179" w:type="pct"/>
            <w:vAlign w:val="center"/>
          </w:tcPr>
          <w:p w14:paraId="415AF11D" w14:textId="77777777" w:rsidR="002D0767" w:rsidRPr="00361312" w:rsidRDefault="002D0767" w:rsidP="00875DB2">
            <w:pPr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Charakteristika</w:t>
            </w:r>
            <w:r>
              <w:rPr>
                <w:sz w:val="22"/>
                <w:szCs w:val="22"/>
              </w:rPr>
              <w:t xml:space="preserve"> </w:t>
            </w:r>
            <w:r w:rsidRPr="00361312">
              <w:rPr>
                <w:sz w:val="22"/>
                <w:szCs w:val="22"/>
              </w:rPr>
              <w:t>programu</w:t>
            </w:r>
          </w:p>
        </w:tc>
        <w:tc>
          <w:tcPr>
            <w:tcW w:w="3821" w:type="pct"/>
            <w:vAlign w:val="center"/>
          </w:tcPr>
          <w:p w14:paraId="58E0C1C5" w14:textId="1214F1E5" w:rsidR="002D0767" w:rsidRPr="000F541F" w:rsidRDefault="002D0767" w:rsidP="008D2448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0F541F">
              <w:rPr>
                <w:sz w:val="22"/>
                <w:szCs w:val="22"/>
              </w:rPr>
              <w:t xml:space="preserve">Žáci se seznámí s vánočním </w:t>
            </w:r>
            <w:r w:rsidR="009A7FCF">
              <w:rPr>
                <w:sz w:val="22"/>
                <w:szCs w:val="22"/>
              </w:rPr>
              <w:t xml:space="preserve">biblickým </w:t>
            </w:r>
            <w:r w:rsidRPr="000F541F">
              <w:rPr>
                <w:sz w:val="22"/>
                <w:szCs w:val="22"/>
              </w:rPr>
              <w:t xml:space="preserve">příběhem </w:t>
            </w:r>
            <w:r w:rsidR="00EC43ED">
              <w:rPr>
                <w:sz w:val="22"/>
                <w:szCs w:val="22"/>
              </w:rPr>
              <w:t>skrze postav</w:t>
            </w:r>
            <w:r w:rsidR="00352FAA">
              <w:rPr>
                <w:sz w:val="22"/>
                <w:szCs w:val="22"/>
              </w:rPr>
              <w:t>y</w:t>
            </w:r>
            <w:r w:rsidR="00EC43ED">
              <w:rPr>
                <w:sz w:val="22"/>
                <w:szCs w:val="22"/>
              </w:rPr>
              <w:t xml:space="preserve"> Josefa a Marie. Pomocí metod dramatické výchovy a z</w:t>
            </w:r>
            <w:r w:rsidR="00352FAA">
              <w:rPr>
                <w:sz w:val="22"/>
                <w:szCs w:val="22"/>
              </w:rPr>
              <w:t xml:space="preserve">ážitkové pedagogiky prožijí některé události a vžijí se do hlavních postav v různých situací. Formou deníkových zápisů si uvědomí, co si Josef s Marií </w:t>
            </w:r>
            <w:r w:rsidR="008D2448">
              <w:rPr>
                <w:sz w:val="22"/>
                <w:szCs w:val="22"/>
              </w:rPr>
              <w:t xml:space="preserve">mohli myslet a jak se </w:t>
            </w:r>
            <w:r w:rsidR="00352FAA">
              <w:rPr>
                <w:sz w:val="22"/>
                <w:szCs w:val="22"/>
              </w:rPr>
              <w:t xml:space="preserve">mohli cítit. </w:t>
            </w:r>
            <w:r w:rsidR="009A7FCF">
              <w:rPr>
                <w:sz w:val="22"/>
                <w:szCs w:val="22"/>
              </w:rPr>
              <w:t>Vánoční příběh tak poznají z různých úhlů po</w:t>
            </w:r>
            <w:r w:rsidR="008D2448">
              <w:rPr>
                <w:sz w:val="22"/>
                <w:szCs w:val="22"/>
              </w:rPr>
              <w:t xml:space="preserve">hledu a uvědomí si, že za idylickým obrazem se skrývá také spousta odříkání a nelehkých zkoušek, které lze překonat vírou a vzájemnou podporou a láskou.  </w:t>
            </w:r>
          </w:p>
        </w:tc>
      </w:tr>
      <w:tr w:rsidR="002D0767" w:rsidRPr="00DE2181" w14:paraId="0CEB17E2" w14:textId="77777777" w:rsidTr="002D0767">
        <w:trPr>
          <w:trHeight w:val="1372"/>
        </w:trPr>
        <w:tc>
          <w:tcPr>
            <w:tcW w:w="1179" w:type="pct"/>
            <w:vAlign w:val="center"/>
          </w:tcPr>
          <w:p w14:paraId="7D01EBBF" w14:textId="77777777" w:rsidR="002D0767" w:rsidRPr="00361312" w:rsidRDefault="002D0767" w:rsidP="00875DB2">
            <w:pPr>
              <w:jc w:val="both"/>
              <w:rPr>
                <w:sz w:val="22"/>
                <w:szCs w:val="22"/>
                <w:highlight w:val="lightGray"/>
              </w:rPr>
            </w:pPr>
            <w:r w:rsidRPr="00361312">
              <w:rPr>
                <w:sz w:val="22"/>
                <w:szCs w:val="22"/>
              </w:rPr>
              <w:t xml:space="preserve">Hlavní myšlenka </w:t>
            </w:r>
          </w:p>
        </w:tc>
        <w:tc>
          <w:tcPr>
            <w:tcW w:w="3821" w:type="pct"/>
            <w:vAlign w:val="center"/>
          </w:tcPr>
          <w:p w14:paraId="741BDB84" w14:textId="7283BF8F" w:rsidR="00B74D5C" w:rsidRDefault="00C03831" w:rsidP="00AF647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Dívat se očima lásky </w:t>
            </w:r>
            <w:r w:rsidR="00425D2A">
              <w:rPr>
                <w:sz w:val="22"/>
                <w:szCs w:val="22"/>
              </w:rPr>
              <w:t>znamená vidět vedle sebe lidi</w:t>
            </w:r>
            <w:r w:rsidR="00BF3932">
              <w:rPr>
                <w:sz w:val="22"/>
                <w:szCs w:val="22"/>
              </w:rPr>
              <w:t xml:space="preserve"> blízké, věnovat jim svůj čas a svoji pozornost </w:t>
            </w:r>
            <w:r w:rsidR="00425D2A">
              <w:rPr>
                <w:sz w:val="22"/>
                <w:szCs w:val="22"/>
              </w:rPr>
              <w:t>a pracovat na vzájemných vztazích. Tak jak to dělá Marie s Josefem, kteří společně prožívají nejednu těžkou chvíli. Přesto</w:t>
            </w:r>
            <w:r w:rsidR="00AF6471">
              <w:rPr>
                <w:sz w:val="22"/>
                <w:szCs w:val="22"/>
              </w:rPr>
              <w:t xml:space="preserve"> </w:t>
            </w:r>
            <w:r w:rsidR="00425D2A">
              <w:rPr>
                <w:sz w:val="22"/>
                <w:szCs w:val="22"/>
              </w:rPr>
              <w:t xml:space="preserve">zůstávají plni naděje a víry </w:t>
            </w:r>
            <w:r w:rsidR="00AF6471">
              <w:rPr>
                <w:sz w:val="22"/>
                <w:szCs w:val="22"/>
              </w:rPr>
              <w:t xml:space="preserve">a dokáží se podporovat vzájemnou láskou a pochopením. Jejich společný vánoční příběh tak může být inspirací všem, kteří chtějí pečovat o své vztahy a zůstat otevřeni </w:t>
            </w:r>
            <w:r w:rsidR="00B74D5C">
              <w:rPr>
                <w:sz w:val="22"/>
                <w:szCs w:val="22"/>
              </w:rPr>
              <w:t>bezpodmínečné lásce.</w:t>
            </w:r>
          </w:p>
          <w:p w14:paraId="4DBDFEF7" w14:textId="536060FE" w:rsidR="002D0767" w:rsidRPr="00361312" w:rsidRDefault="00B74D5C" w:rsidP="00B74D5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D0767" w:rsidRPr="00DE2181" w14:paraId="2A619AFD" w14:textId="77777777" w:rsidTr="002D0767">
        <w:trPr>
          <w:trHeight w:val="4353"/>
        </w:trPr>
        <w:tc>
          <w:tcPr>
            <w:tcW w:w="1179" w:type="pct"/>
            <w:vAlign w:val="center"/>
          </w:tcPr>
          <w:p w14:paraId="31FFFDE3" w14:textId="77777777" w:rsidR="002D0767" w:rsidRPr="00361312" w:rsidRDefault="002D0767" w:rsidP="00875DB2">
            <w:pPr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Cíle</w:t>
            </w:r>
          </w:p>
        </w:tc>
        <w:tc>
          <w:tcPr>
            <w:tcW w:w="3821" w:type="pct"/>
            <w:vAlign w:val="center"/>
          </w:tcPr>
          <w:p w14:paraId="6419680A" w14:textId="75EDBD57" w:rsidR="002D0767" w:rsidRPr="00361312" w:rsidRDefault="002D0767" w:rsidP="00875DB2">
            <w:pPr>
              <w:numPr>
                <w:ilvl w:val="0"/>
                <w:numId w:val="11"/>
              </w:numPr>
              <w:spacing w:before="0" w:after="0" w:line="276" w:lineRule="auto"/>
              <w:ind w:left="952" w:hanging="357"/>
              <w:jc w:val="both"/>
              <w:rPr>
                <w:sz w:val="22"/>
                <w:szCs w:val="22"/>
              </w:rPr>
            </w:pPr>
            <w:r w:rsidRPr="00361312">
              <w:rPr>
                <w:sz w:val="22"/>
                <w:szCs w:val="22"/>
              </w:rPr>
              <w:t>žáci se seznámí s vánočním příběhem</w:t>
            </w:r>
            <w:r w:rsidR="00B74D5C">
              <w:rPr>
                <w:sz w:val="22"/>
                <w:szCs w:val="22"/>
              </w:rPr>
              <w:t>, reáliemi země Izrael</w:t>
            </w:r>
            <w:r w:rsidRPr="00361312">
              <w:rPr>
                <w:sz w:val="22"/>
                <w:szCs w:val="22"/>
              </w:rPr>
              <w:t xml:space="preserve"> a poznají postavy Marie</w:t>
            </w:r>
            <w:r w:rsidR="002149B5">
              <w:rPr>
                <w:sz w:val="22"/>
                <w:szCs w:val="22"/>
              </w:rPr>
              <w:t xml:space="preserve"> a</w:t>
            </w:r>
            <w:r w:rsidR="00546E84">
              <w:rPr>
                <w:sz w:val="22"/>
                <w:szCs w:val="22"/>
              </w:rPr>
              <w:t xml:space="preserve"> </w:t>
            </w:r>
            <w:r w:rsidRPr="00361312">
              <w:rPr>
                <w:sz w:val="22"/>
                <w:szCs w:val="22"/>
              </w:rPr>
              <w:t>Josefa</w:t>
            </w:r>
            <w:r w:rsidR="00B74D5C">
              <w:rPr>
                <w:sz w:val="22"/>
                <w:szCs w:val="22"/>
              </w:rPr>
              <w:t xml:space="preserve"> </w:t>
            </w:r>
          </w:p>
          <w:p w14:paraId="3DB92C43" w14:textId="06B2C477" w:rsidR="002D0767" w:rsidRDefault="00B74D5C" w:rsidP="00875DB2">
            <w:pPr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zamyslí nad tím, jak se mohl</w:t>
            </w:r>
            <w:r w:rsidR="002149B5">
              <w:rPr>
                <w:sz w:val="22"/>
                <w:szCs w:val="22"/>
              </w:rPr>
              <w:t>y dané postavy cítit, jak mohly</w:t>
            </w:r>
            <w:r>
              <w:rPr>
                <w:sz w:val="22"/>
                <w:szCs w:val="22"/>
              </w:rPr>
              <w:t xml:space="preserve"> danou situaci vnímat </w:t>
            </w:r>
          </w:p>
          <w:p w14:paraId="66223367" w14:textId="4CD6CAB4" w:rsidR="00B74D5C" w:rsidRPr="00361312" w:rsidRDefault="00B74D5C" w:rsidP="00875DB2">
            <w:pPr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dokáží jasně formulovat pocity a emoce postav a na základě nich vyvodit informace o jejich vzájemném vztahu</w:t>
            </w:r>
          </w:p>
          <w:p w14:paraId="57C8BA22" w14:textId="10D2D18F" w:rsidR="002149B5" w:rsidRPr="002D0767" w:rsidRDefault="002149B5" w:rsidP="002149B5">
            <w:pPr>
              <w:numPr>
                <w:ilvl w:val="0"/>
                <w:numId w:val="11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základě získaných informací a vlastního prožitku hledají paralelu mezi vánočním příběhem a vlastním životem </w:t>
            </w:r>
          </w:p>
          <w:p w14:paraId="54ED3045" w14:textId="3DAA40D9" w:rsidR="002D0767" w:rsidRPr="002D0767" w:rsidRDefault="002D0767" w:rsidP="002149B5">
            <w:pPr>
              <w:spacing w:before="0" w:after="0" w:line="276" w:lineRule="auto"/>
              <w:ind w:left="956"/>
              <w:jc w:val="both"/>
              <w:rPr>
                <w:sz w:val="22"/>
                <w:szCs w:val="22"/>
              </w:rPr>
            </w:pPr>
          </w:p>
        </w:tc>
      </w:tr>
      <w:tr w:rsidR="002D0767" w:rsidRPr="005155CF" w14:paraId="74054A3F" w14:textId="77777777" w:rsidTr="002D0767">
        <w:trPr>
          <w:trHeight w:val="2828"/>
        </w:trPr>
        <w:tc>
          <w:tcPr>
            <w:tcW w:w="1179" w:type="pct"/>
            <w:vAlign w:val="center"/>
          </w:tcPr>
          <w:p w14:paraId="7D83A02B" w14:textId="77777777" w:rsidR="002D0767" w:rsidRPr="00361312" w:rsidRDefault="002D0767" w:rsidP="00875DB2">
            <w:pPr>
              <w:jc w:val="both"/>
            </w:pPr>
            <w:r w:rsidRPr="00906E3A">
              <w:rPr>
                <w:sz w:val="22"/>
                <w:szCs w:val="22"/>
              </w:rPr>
              <w:lastRenderedPageBreak/>
              <w:t>Průřezová témata</w:t>
            </w:r>
          </w:p>
        </w:tc>
        <w:tc>
          <w:tcPr>
            <w:tcW w:w="3821" w:type="pct"/>
            <w:vAlign w:val="center"/>
          </w:tcPr>
          <w:p w14:paraId="467F7E3E" w14:textId="77777777" w:rsidR="002D0767" w:rsidRPr="00015DBA" w:rsidRDefault="002D0767" w:rsidP="00875DB2">
            <w:pPr>
              <w:numPr>
                <w:ilvl w:val="0"/>
                <w:numId w:val="12"/>
              </w:numPr>
              <w:spacing w:before="0"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015DBA">
              <w:rPr>
                <w:sz w:val="22"/>
                <w:szCs w:val="22"/>
              </w:rPr>
              <w:t>vánoční zvyky a tradice</w:t>
            </w:r>
          </w:p>
          <w:p w14:paraId="61C4F0D5" w14:textId="0ED3F1CF" w:rsidR="00546E84" w:rsidRDefault="00546E84" w:rsidP="00875DB2">
            <w:pPr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křesťanství, Židé, Bible</w:t>
            </w:r>
          </w:p>
          <w:p w14:paraId="385AEE7A" w14:textId="77777777" w:rsidR="00546E84" w:rsidRDefault="00546E84" w:rsidP="00875DB2">
            <w:pPr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sebepoznání a sebepojetí</w:t>
            </w:r>
          </w:p>
          <w:p w14:paraId="237E9370" w14:textId="77777777" w:rsidR="00546E84" w:rsidRDefault="00546E84" w:rsidP="00875DB2">
            <w:pPr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</w:t>
            </w:r>
          </w:p>
          <w:p w14:paraId="241ADC94" w14:textId="120D4E39" w:rsidR="002D0767" w:rsidRDefault="002D0767" w:rsidP="00875DB2">
            <w:pPr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361312">
              <w:rPr>
                <w:sz w:val="22"/>
                <w:szCs w:val="22"/>
              </w:rPr>
              <w:t>idské vzta</w:t>
            </w:r>
            <w:r>
              <w:rPr>
                <w:sz w:val="22"/>
                <w:szCs w:val="22"/>
              </w:rPr>
              <w:t>hy (rozvoj postojů k</w:t>
            </w:r>
            <w:r w:rsidRPr="00361312">
              <w:rPr>
                <w:sz w:val="22"/>
                <w:szCs w:val="22"/>
              </w:rPr>
              <w:t xml:space="preserve"> toleranci, empatii a </w:t>
            </w:r>
            <w:r>
              <w:rPr>
                <w:sz w:val="22"/>
                <w:szCs w:val="22"/>
              </w:rPr>
              <w:t>k harmonickým mezilidským vztahům</w:t>
            </w:r>
            <w:r w:rsidRPr="00361312">
              <w:rPr>
                <w:sz w:val="22"/>
                <w:szCs w:val="22"/>
              </w:rPr>
              <w:t>)</w:t>
            </w:r>
          </w:p>
          <w:p w14:paraId="358CDB41" w14:textId="450B978F" w:rsidR="002D0767" w:rsidRDefault="00546E84" w:rsidP="00875DB2">
            <w:pPr>
              <w:numPr>
                <w:ilvl w:val="0"/>
                <w:numId w:val="1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sociální rozvoj, </w:t>
            </w:r>
            <w:r w:rsidR="002D0767">
              <w:rPr>
                <w:sz w:val="22"/>
                <w:szCs w:val="22"/>
              </w:rPr>
              <w:t>p</w:t>
            </w:r>
            <w:r w:rsidR="002D0767" w:rsidRPr="001A761F">
              <w:rPr>
                <w:sz w:val="22"/>
                <w:szCs w:val="22"/>
              </w:rPr>
              <w:t>rincip sociálního smíru a solidarity</w:t>
            </w:r>
          </w:p>
          <w:p w14:paraId="25D1931B" w14:textId="5D1E43BA" w:rsidR="002D0767" w:rsidRPr="00361312" w:rsidRDefault="002D0767" w:rsidP="00875DB2">
            <w:pPr>
              <w:numPr>
                <w:ilvl w:val="0"/>
                <w:numId w:val="12"/>
              </w:numPr>
              <w:spacing w:before="0" w:after="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kolektivní práce, práce ve skupinách</w:t>
            </w:r>
          </w:p>
        </w:tc>
      </w:tr>
    </w:tbl>
    <w:p w14:paraId="0E8F105F" w14:textId="77777777" w:rsidR="002D0767" w:rsidRPr="002D0767" w:rsidRDefault="002D0767" w:rsidP="00875DB2">
      <w:pPr>
        <w:jc w:val="both"/>
      </w:pPr>
    </w:p>
    <w:p w14:paraId="39C55DC7" w14:textId="66E7FEC9" w:rsidR="00391857" w:rsidRPr="001C29D8" w:rsidRDefault="00391857" w:rsidP="00875DB2">
      <w:pPr>
        <w:pStyle w:val="Nadpis5"/>
        <w:spacing w:before="0"/>
        <w:jc w:val="both"/>
      </w:pPr>
      <w:bookmarkStart w:id="5" w:name="_Toc86920606"/>
      <w:bookmarkStart w:id="6" w:name="_Toc88215004"/>
      <w:r w:rsidRPr="00906E3A">
        <w:t>Scénář programu</w:t>
      </w:r>
      <w:bookmarkEnd w:id="5"/>
      <w:bookmarkEnd w:id="6"/>
    </w:p>
    <w:p w14:paraId="62A467AB" w14:textId="10A7F98E" w:rsidR="00171B8C" w:rsidRPr="00111383" w:rsidRDefault="002149B5" w:rsidP="00875DB2">
      <w:pPr>
        <w:pStyle w:val="Odstavecseseznamem"/>
        <w:jc w:val="both"/>
        <w:rPr>
          <w:b w:val="0"/>
          <w:bCs/>
        </w:rPr>
      </w:pPr>
      <w:r>
        <w:rPr>
          <w:b w:val="0"/>
          <w:bCs/>
        </w:rPr>
        <w:t>Aktivita „</w:t>
      </w:r>
      <w:r w:rsidR="00546E84">
        <w:rPr>
          <w:b w:val="0"/>
          <w:bCs/>
        </w:rPr>
        <w:t>Izrael – země příběhu</w:t>
      </w:r>
      <w:r>
        <w:rPr>
          <w:b w:val="0"/>
          <w:bCs/>
        </w:rPr>
        <w:t>“</w:t>
      </w:r>
      <w:r w:rsidR="00546E84">
        <w:rPr>
          <w:b w:val="0"/>
          <w:bCs/>
        </w:rPr>
        <w:t>: poznání země Izrael a přiblížení tehdejší doby</w:t>
      </w:r>
    </w:p>
    <w:p w14:paraId="3573A56A" w14:textId="77777777" w:rsidR="00546E84" w:rsidRPr="00546E84" w:rsidRDefault="00546E84" w:rsidP="00546E84">
      <w:pPr>
        <w:pStyle w:val="Odstavecseseznamem"/>
        <w:jc w:val="both"/>
      </w:pPr>
      <w:r>
        <w:rPr>
          <w:b w:val="0"/>
          <w:bCs/>
        </w:rPr>
        <w:t>Aktivita „Kdo jsem?</w:t>
      </w:r>
      <w:r w:rsidR="00171B8C" w:rsidRPr="00111383">
        <w:rPr>
          <w:b w:val="0"/>
          <w:bCs/>
        </w:rPr>
        <w:t>“: práce s</w:t>
      </w:r>
      <w:r>
        <w:rPr>
          <w:b w:val="0"/>
          <w:bCs/>
        </w:rPr>
        <w:t xml:space="preserve"> textem, poznání</w:t>
      </w:r>
      <w:r w:rsidR="00171B8C" w:rsidRPr="00111383">
        <w:rPr>
          <w:b w:val="0"/>
          <w:bCs/>
        </w:rPr>
        <w:t> </w:t>
      </w:r>
      <w:r>
        <w:rPr>
          <w:b w:val="0"/>
          <w:bCs/>
        </w:rPr>
        <w:t>hlavních postav</w:t>
      </w:r>
      <w:r w:rsidR="00171B8C" w:rsidRPr="00111383">
        <w:rPr>
          <w:b w:val="0"/>
          <w:bCs/>
        </w:rPr>
        <w:t xml:space="preserve"> </w:t>
      </w:r>
    </w:p>
    <w:p w14:paraId="1E3B4616" w14:textId="56AD709C" w:rsidR="00546E84" w:rsidRDefault="00BF3932" w:rsidP="00546E84">
      <w:pPr>
        <w:pStyle w:val="Odstavecseseznamem"/>
        <w:jc w:val="both"/>
        <w:rPr>
          <w:b w:val="0"/>
        </w:rPr>
      </w:pPr>
      <w:r>
        <w:rPr>
          <w:b w:val="0"/>
          <w:bCs/>
        </w:rPr>
        <w:t>Aktivita „Cesta do Be</w:t>
      </w:r>
      <w:r w:rsidR="00546E84" w:rsidRPr="00546E84">
        <w:rPr>
          <w:b w:val="0"/>
          <w:bCs/>
        </w:rPr>
        <w:t>t</w:t>
      </w:r>
      <w:r>
        <w:rPr>
          <w:b w:val="0"/>
          <w:bCs/>
        </w:rPr>
        <w:t>l</w:t>
      </w:r>
      <w:r w:rsidR="00546E84" w:rsidRPr="00546E84">
        <w:rPr>
          <w:b w:val="0"/>
          <w:bCs/>
        </w:rPr>
        <w:t xml:space="preserve">éma“: </w:t>
      </w:r>
      <w:r w:rsidR="00546E84" w:rsidRPr="00546E84">
        <w:rPr>
          <w:b w:val="0"/>
        </w:rPr>
        <w:t xml:space="preserve">seznámení se s reáliemi cesty z Nazareta do Betléma, vytváření dramatických situací do podoby živých obrazů. </w:t>
      </w:r>
    </w:p>
    <w:p w14:paraId="5A74CF07" w14:textId="77777777" w:rsidR="00546E84" w:rsidRDefault="00546E84" w:rsidP="00546E84">
      <w:pPr>
        <w:pStyle w:val="Odstavecseseznamem"/>
        <w:jc w:val="both"/>
        <w:rPr>
          <w:b w:val="0"/>
        </w:rPr>
      </w:pPr>
      <w:r w:rsidRPr="00546E84">
        <w:rPr>
          <w:b w:val="0"/>
        </w:rPr>
        <w:t>Aktivita „Nikde pro ně nebylo místo“: vyjádření odmítnutí pomocí postoje, gest a slov, vnímání pocitů a emocí</w:t>
      </w:r>
    </w:p>
    <w:p w14:paraId="18A42AD7" w14:textId="77777777" w:rsidR="00546E84" w:rsidRDefault="00546E84" w:rsidP="00546E84">
      <w:pPr>
        <w:pStyle w:val="Odstavecseseznamem"/>
        <w:jc w:val="both"/>
        <w:rPr>
          <w:b w:val="0"/>
        </w:rPr>
      </w:pPr>
      <w:r w:rsidRPr="00546E84">
        <w:rPr>
          <w:b w:val="0"/>
        </w:rPr>
        <w:t>Aktivita „Deníkový zápis po neúspěšném hledání noclehu“: vyjádření pocitů a emocí do deníkového záznamu, reflexe a vzájemná diskuze</w:t>
      </w:r>
    </w:p>
    <w:p w14:paraId="28F86BA3" w14:textId="77777777" w:rsidR="00546E84" w:rsidRDefault="00546E84" w:rsidP="00546E84">
      <w:pPr>
        <w:pStyle w:val="Odstavecseseznamem"/>
        <w:jc w:val="both"/>
        <w:rPr>
          <w:b w:val="0"/>
        </w:rPr>
      </w:pPr>
      <w:r w:rsidRPr="00546E84">
        <w:rPr>
          <w:b w:val="0"/>
        </w:rPr>
        <w:t>Aktivita „Josef nad jeslemi“: popis události narození z pohledu Josefa pomocí deníkového záznamu</w:t>
      </w:r>
    </w:p>
    <w:p w14:paraId="332C1BC0" w14:textId="7C216A50" w:rsidR="00546E84" w:rsidRPr="00546E84" w:rsidRDefault="00546E84" w:rsidP="00546E84">
      <w:pPr>
        <w:pStyle w:val="Odstavecseseznamem"/>
        <w:jc w:val="both"/>
        <w:rPr>
          <w:b w:val="0"/>
        </w:rPr>
      </w:pPr>
      <w:r w:rsidRPr="00546E84">
        <w:rPr>
          <w:b w:val="0"/>
        </w:rPr>
        <w:t>Aktivita „Závěreční reflexe“: diskuze nad programem, hledání paralel s vlastním životem, hledání vlastních inspirací a výzev</w:t>
      </w:r>
    </w:p>
    <w:p w14:paraId="3F07661A" w14:textId="50864369" w:rsidR="00546E84" w:rsidRPr="00546E84" w:rsidRDefault="00546E84" w:rsidP="00906E3A">
      <w:pPr>
        <w:pStyle w:val="Odstavecseseznamem"/>
        <w:numPr>
          <w:ilvl w:val="0"/>
          <w:numId w:val="0"/>
        </w:numPr>
        <w:ind w:left="675"/>
        <w:jc w:val="both"/>
        <w:rPr>
          <w:b w:val="0"/>
        </w:rPr>
      </w:pPr>
    </w:p>
    <w:p w14:paraId="1A944D5B" w14:textId="77777777" w:rsidR="00391857" w:rsidRPr="001C29D8" w:rsidRDefault="00391857" w:rsidP="00875DB2">
      <w:pPr>
        <w:pStyle w:val="Nadpis5"/>
        <w:jc w:val="both"/>
      </w:pPr>
      <w:bookmarkStart w:id="7" w:name="_Toc86920607"/>
      <w:bookmarkStart w:id="8" w:name="_Toc88215005"/>
      <w:r w:rsidRPr="001C29D8">
        <w:t>Pomůcky</w:t>
      </w:r>
      <w:bookmarkEnd w:id="7"/>
      <w:bookmarkEnd w:id="8"/>
    </w:p>
    <w:p w14:paraId="56304A01" w14:textId="20F6BB35" w:rsidR="00171B8C" w:rsidRPr="002149B5" w:rsidRDefault="002149B5" w:rsidP="00875DB2">
      <w:pPr>
        <w:pStyle w:val="Odstavecseseznamem"/>
        <w:jc w:val="both"/>
        <w:rPr>
          <w:b w:val="0"/>
          <w:bCs/>
          <w:sz w:val="28"/>
          <w:szCs w:val="28"/>
        </w:rPr>
      </w:pPr>
      <w:r>
        <w:rPr>
          <w:b w:val="0"/>
          <w:bCs/>
        </w:rPr>
        <w:t>Mapa Izraele, obrázky života v tehdejší době</w:t>
      </w:r>
    </w:p>
    <w:p w14:paraId="3478A929" w14:textId="027535F5" w:rsidR="002149B5" w:rsidRPr="00A14DB6" w:rsidRDefault="002149B5" w:rsidP="00875DB2">
      <w:pPr>
        <w:pStyle w:val="Odstavecseseznamem"/>
        <w:jc w:val="both"/>
        <w:rPr>
          <w:b w:val="0"/>
          <w:bCs/>
          <w:sz w:val="28"/>
          <w:szCs w:val="28"/>
        </w:rPr>
      </w:pPr>
      <w:r>
        <w:rPr>
          <w:b w:val="0"/>
          <w:bCs/>
        </w:rPr>
        <w:t>Texty o Marii a Josefovi (viz Příloha č. 1)</w:t>
      </w:r>
    </w:p>
    <w:p w14:paraId="65A3ACFA" w14:textId="1E919ACF" w:rsidR="00A14DB6" w:rsidRPr="00A14DB6" w:rsidRDefault="00A14DB6" w:rsidP="00875DB2">
      <w:pPr>
        <w:pStyle w:val="Odstavecseseznamem"/>
        <w:jc w:val="both"/>
        <w:rPr>
          <w:b w:val="0"/>
          <w:bCs/>
          <w:sz w:val="28"/>
          <w:szCs w:val="28"/>
        </w:rPr>
      </w:pPr>
      <w:r>
        <w:rPr>
          <w:b w:val="0"/>
          <w:bCs/>
        </w:rPr>
        <w:t>Lístečky s odmítnutím pro každého žáka (viz Příloha č. 2)</w:t>
      </w:r>
    </w:p>
    <w:p w14:paraId="0202B00F" w14:textId="77777777" w:rsidR="00A14DB6" w:rsidRPr="00A14DB6" w:rsidRDefault="00A14DB6" w:rsidP="00875DB2">
      <w:pPr>
        <w:pStyle w:val="Odstavecseseznamem"/>
        <w:jc w:val="both"/>
        <w:rPr>
          <w:b w:val="0"/>
          <w:bCs/>
          <w:sz w:val="28"/>
          <w:szCs w:val="28"/>
        </w:rPr>
      </w:pPr>
      <w:r>
        <w:rPr>
          <w:b w:val="0"/>
          <w:bCs/>
        </w:rPr>
        <w:t>Dva různě barevné šátky</w:t>
      </w:r>
    </w:p>
    <w:p w14:paraId="116930DB" w14:textId="38657D31" w:rsidR="00A14DB6" w:rsidRPr="00BF3932" w:rsidRDefault="00A14DB6" w:rsidP="00875DB2">
      <w:pPr>
        <w:pStyle w:val="Odstavecseseznamem"/>
        <w:jc w:val="both"/>
        <w:rPr>
          <w:b w:val="0"/>
          <w:bCs/>
          <w:sz w:val="28"/>
          <w:szCs w:val="28"/>
        </w:rPr>
      </w:pPr>
      <w:r>
        <w:rPr>
          <w:b w:val="0"/>
          <w:bCs/>
        </w:rPr>
        <w:t>Tužky a papíry</w:t>
      </w:r>
    </w:p>
    <w:p w14:paraId="288085D0" w14:textId="44EEA74A" w:rsidR="00BF3932" w:rsidRPr="00A14DB6" w:rsidRDefault="00BF3932" w:rsidP="00875DB2">
      <w:pPr>
        <w:pStyle w:val="Odstavecseseznamem"/>
        <w:jc w:val="both"/>
        <w:rPr>
          <w:b w:val="0"/>
          <w:bCs/>
          <w:sz w:val="28"/>
          <w:szCs w:val="28"/>
        </w:rPr>
      </w:pPr>
      <w:r>
        <w:rPr>
          <w:b w:val="0"/>
          <w:bCs/>
        </w:rPr>
        <w:t>Text Josefova deníku (viz Příloha č. 3)</w:t>
      </w:r>
    </w:p>
    <w:p w14:paraId="52ECCC04" w14:textId="579BA218" w:rsidR="00A14DB6" w:rsidRPr="00111383" w:rsidRDefault="00A14DB6" w:rsidP="00875DB2">
      <w:pPr>
        <w:pStyle w:val="Odstavecseseznamem"/>
        <w:jc w:val="both"/>
        <w:rPr>
          <w:b w:val="0"/>
          <w:bCs/>
          <w:sz w:val="28"/>
          <w:szCs w:val="28"/>
        </w:rPr>
      </w:pPr>
      <w:r>
        <w:rPr>
          <w:b w:val="0"/>
          <w:bCs/>
        </w:rPr>
        <w:t xml:space="preserve">Flipchart nebo velký papír (můžete využít i tabuli ve třídě) </w:t>
      </w:r>
    </w:p>
    <w:p w14:paraId="52CD6D66" w14:textId="6025239D" w:rsidR="00391857" w:rsidRPr="00BF3932" w:rsidRDefault="00171B8C" w:rsidP="00BF3932">
      <w:pPr>
        <w:pStyle w:val="Nadpis5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9" w:name="_Toc86864250"/>
      <w:bookmarkStart w:id="10" w:name="_Toc86864306"/>
      <w:bookmarkStart w:id="11" w:name="_Toc86920608"/>
      <w:bookmarkStart w:id="12" w:name="_Toc88215006"/>
      <w:r w:rsidR="00391857" w:rsidRPr="00667DB5">
        <w:lastRenderedPageBreak/>
        <w:t>Podrobný komentář k jednotlivým bodům scénáře</w:t>
      </w:r>
      <w:bookmarkEnd w:id="9"/>
      <w:bookmarkEnd w:id="10"/>
      <w:bookmarkEnd w:id="11"/>
      <w:bookmarkEnd w:id="12"/>
    </w:p>
    <w:p w14:paraId="34F2B146" w14:textId="463739D1" w:rsidR="00171B8C" w:rsidRDefault="00171B8C" w:rsidP="00875DB2">
      <w:pPr>
        <w:pStyle w:val="Nadpis3"/>
        <w:jc w:val="both"/>
      </w:pPr>
      <w:bookmarkStart w:id="13" w:name="_Toc86920609"/>
      <w:bookmarkStart w:id="14" w:name="_Toc88215007"/>
      <w:r>
        <w:t>Aktivita</w:t>
      </w:r>
      <w:r w:rsidR="00944D4D">
        <w:t xml:space="preserve"> </w:t>
      </w:r>
      <w:r w:rsidR="008F2BD4">
        <w:t>–</w:t>
      </w:r>
      <w:r>
        <w:t xml:space="preserve"> </w:t>
      </w:r>
      <w:bookmarkEnd w:id="13"/>
      <w:r w:rsidR="008F2BD4">
        <w:t>Izrael – země příběhu</w:t>
      </w:r>
      <w:bookmarkEnd w:id="14"/>
    </w:p>
    <w:p w14:paraId="4BEC92EE" w14:textId="7CA3CE45" w:rsidR="00C309EF" w:rsidRPr="00C309EF" w:rsidRDefault="00AD6447" w:rsidP="00944D4D">
      <w:pPr>
        <w:pStyle w:val="Bezmezer"/>
        <w:numPr>
          <w:ilvl w:val="0"/>
          <w:numId w:val="31"/>
        </w:numPr>
      </w:pPr>
      <w:r>
        <w:t>poznání země I</w:t>
      </w:r>
      <w:r w:rsidR="00A90055">
        <w:t>zraele a přiblížení tehdejší doby</w:t>
      </w:r>
    </w:p>
    <w:p w14:paraId="65CC9A91" w14:textId="77777777" w:rsidR="00944D4D" w:rsidRDefault="00171B8C" w:rsidP="00944D4D">
      <w:pPr>
        <w:pStyle w:val="Odstavecseseznamem"/>
        <w:spacing w:after="0"/>
        <w:jc w:val="both"/>
      </w:pPr>
      <w:r w:rsidRPr="007146E0">
        <w:rPr>
          <w:bCs/>
        </w:rPr>
        <w:t>Popis aktivity:</w:t>
      </w:r>
      <w:r>
        <w:t xml:space="preserve"> </w:t>
      </w:r>
    </w:p>
    <w:p w14:paraId="346B82A2" w14:textId="589C6587" w:rsidR="00171B8C" w:rsidRDefault="00171B8C" w:rsidP="00944D4D">
      <w:pPr>
        <w:pStyle w:val="Bezmezer"/>
      </w:pPr>
      <w:r>
        <w:t xml:space="preserve">Žáci sedí v kruhu na koberci nebo na židličkách. </w:t>
      </w:r>
      <w:r w:rsidR="001F3EBB">
        <w:t xml:space="preserve">Lektor </w:t>
      </w:r>
      <w:r w:rsidR="005629CF">
        <w:t>jim představí zemi a dobu, ve které se bude příběh odehrávat</w:t>
      </w:r>
      <w:r w:rsidR="008B26A1">
        <w:t xml:space="preserve">. Přiblíží, jak lidé žili, </w:t>
      </w:r>
      <w:r w:rsidR="005629CF">
        <w:t xml:space="preserve">v jaké </w:t>
      </w:r>
      <w:r w:rsidR="008B26A1">
        <w:t>byli situaci</w:t>
      </w:r>
      <w:r w:rsidR="005629CF">
        <w:t>, proč čekali na Mesiáš</w:t>
      </w:r>
      <w:r w:rsidR="0010429E">
        <w:t>e a kdo to pro ně Mesiáš byl.  Lektor můžu u</w:t>
      </w:r>
      <w:r w:rsidR="005629CF">
        <w:t>kázat mapu Izraele a obrázky života v tehdejší době.</w:t>
      </w:r>
    </w:p>
    <w:p w14:paraId="14CAF661" w14:textId="77777777" w:rsidR="00001F7F" w:rsidRDefault="00001F7F" w:rsidP="00944D4D">
      <w:pPr>
        <w:pStyle w:val="Bezmezer"/>
      </w:pPr>
    </w:p>
    <w:p w14:paraId="3B5C34FC" w14:textId="4A14E4B4" w:rsidR="00C309EF" w:rsidRDefault="00171B8C" w:rsidP="00875DB2">
      <w:pPr>
        <w:pStyle w:val="Nadpis3"/>
        <w:jc w:val="both"/>
      </w:pPr>
      <w:bookmarkStart w:id="15" w:name="_Toc86920610"/>
      <w:bookmarkStart w:id="16" w:name="_Toc88215008"/>
      <w:r w:rsidRPr="00BD4AC5">
        <w:t>A</w:t>
      </w:r>
      <w:r>
        <w:t>ktivita</w:t>
      </w:r>
      <w:r w:rsidR="00944D4D">
        <w:t xml:space="preserve"> </w:t>
      </w:r>
      <w:r w:rsidR="005629CF">
        <w:t>– Kdo jsem?</w:t>
      </w:r>
      <w:bookmarkEnd w:id="15"/>
      <w:bookmarkEnd w:id="16"/>
      <w:r>
        <w:t xml:space="preserve"> </w:t>
      </w:r>
    </w:p>
    <w:p w14:paraId="1B7F4616" w14:textId="1BC4E636" w:rsidR="00171B8C" w:rsidRPr="00C309EF" w:rsidRDefault="00171B8C" w:rsidP="00944D4D">
      <w:pPr>
        <w:pStyle w:val="Bezmezer"/>
        <w:numPr>
          <w:ilvl w:val="0"/>
          <w:numId w:val="31"/>
        </w:numPr>
      </w:pPr>
      <w:r w:rsidRPr="00C309EF">
        <w:t>práce s</w:t>
      </w:r>
      <w:r w:rsidR="00A90055">
        <w:t> textem, poznání hlavních postav</w:t>
      </w:r>
      <w:r w:rsidRPr="00C309EF">
        <w:t xml:space="preserve"> </w:t>
      </w:r>
    </w:p>
    <w:p w14:paraId="5C18B847" w14:textId="77777777" w:rsidR="00944D4D" w:rsidRPr="00944D4D" w:rsidRDefault="00171B8C" w:rsidP="00111383">
      <w:pPr>
        <w:pStyle w:val="Odstavecseseznamem"/>
        <w:spacing w:after="0"/>
        <w:jc w:val="both"/>
      </w:pPr>
      <w:r w:rsidRPr="00944D4D">
        <w:t xml:space="preserve">Popis aktivity: </w:t>
      </w:r>
    </w:p>
    <w:p w14:paraId="39981922" w14:textId="4EA9802B" w:rsidR="00F3696B" w:rsidRDefault="00AD6447" w:rsidP="00944D4D">
      <w:pPr>
        <w:pStyle w:val="Bezmezer"/>
      </w:pPr>
      <w:r>
        <w:t xml:space="preserve">Lektor </w:t>
      </w:r>
      <w:r w:rsidR="00171B8C" w:rsidRPr="00944D4D">
        <w:t>rozdělí</w:t>
      </w:r>
      <w:r>
        <w:t xml:space="preserve"> žáky na 3 skupiny děvčat a na 3 skupiny chlapců. Skupinám děvčat</w:t>
      </w:r>
      <w:r w:rsidR="00BC4AE5">
        <w:t xml:space="preserve"> rozdá části textu, který vypráví o postavě M</w:t>
      </w:r>
      <w:r w:rsidR="00917DEE">
        <w:t>arie</w:t>
      </w:r>
      <w:r w:rsidR="00BC4AE5">
        <w:t xml:space="preserve">, skupinám chlapců rozdá části textu o </w:t>
      </w:r>
      <w:r w:rsidR="008B26A1">
        <w:t>postavě Josefa</w:t>
      </w:r>
      <w:r w:rsidR="00BC4AE5">
        <w:t>. Každá skupin</w:t>
      </w:r>
      <w:r w:rsidR="00F3696B">
        <w:t>a dostane příslušnou část textu</w:t>
      </w:r>
      <w:r w:rsidR="00BC4AE5">
        <w:t xml:space="preserve"> </w:t>
      </w:r>
      <w:r w:rsidR="00F3696B">
        <w:t>(viz Příloha č. 1)</w:t>
      </w:r>
      <w:r w:rsidR="008B26A1">
        <w:t>, kterou si přečte</w:t>
      </w:r>
      <w:r w:rsidR="00F3696B">
        <w:t>. Lektor si mezi tím na flipchart nebo na tabuli napíše nedokončené věty – zvlášť pro M</w:t>
      </w:r>
      <w:r w:rsidR="00917DEE">
        <w:t>arie</w:t>
      </w:r>
      <w:r w:rsidR="00F3696B">
        <w:t xml:space="preserve"> a zvlášť pro Josefa. </w:t>
      </w:r>
    </w:p>
    <w:p w14:paraId="6E83FB42" w14:textId="77777777" w:rsidR="00F3696B" w:rsidRDefault="00F3696B" w:rsidP="00944D4D">
      <w:pPr>
        <w:pStyle w:val="Bezmezer"/>
      </w:pPr>
      <w:r>
        <w:t>Nedokončené věty:</w:t>
      </w:r>
    </w:p>
    <w:p w14:paraId="79BF3279" w14:textId="0CA8D564" w:rsidR="00F3696B" w:rsidRDefault="00F3696B" w:rsidP="00944D4D">
      <w:pPr>
        <w:pStyle w:val="Bezmezer"/>
      </w:pPr>
      <w:r>
        <w:t>Jmenuji se …</w:t>
      </w:r>
    </w:p>
    <w:p w14:paraId="4CC853AB" w14:textId="77777777" w:rsidR="00F3696B" w:rsidRDefault="00F3696B" w:rsidP="00944D4D">
      <w:pPr>
        <w:pStyle w:val="Bezmezer"/>
      </w:pPr>
      <w:r>
        <w:t>Žiju …</w:t>
      </w:r>
    </w:p>
    <w:p w14:paraId="51614D0A" w14:textId="77777777" w:rsidR="00F3696B" w:rsidRDefault="00F3696B" w:rsidP="00944D4D">
      <w:pPr>
        <w:pStyle w:val="Bezmezer"/>
      </w:pPr>
      <w:r>
        <w:t>Mezi vlastnosti patří …</w:t>
      </w:r>
    </w:p>
    <w:p w14:paraId="09BFCEA4" w14:textId="77777777" w:rsidR="00F3696B" w:rsidRDefault="00F3696B" w:rsidP="00944D4D">
      <w:pPr>
        <w:pStyle w:val="Bezmezer"/>
      </w:pPr>
      <w:r>
        <w:t>Důvěřuji …</w:t>
      </w:r>
    </w:p>
    <w:p w14:paraId="137E2926" w14:textId="77777777" w:rsidR="00F3696B" w:rsidRDefault="00F3696B" w:rsidP="00944D4D">
      <w:pPr>
        <w:pStyle w:val="Bezmezer"/>
      </w:pPr>
      <w:r>
        <w:t>O Bohu si myslím …</w:t>
      </w:r>
    </w:p>
    <w:p w14:paraId="313D3878" w14:textId="3B2B77DF" w:rsidR="00F3696B" w:rsidRDefault="00F3696B" w:rsidP="00944D4D">
      <w:pPr>
        <w:pStyle w:val="Bezmezer"/>
      </w:pPr>
      <w:r>
        <w:t>O Josefovi / Miriam si myslím …</w:t>
      </w:r>
    </w:p>
    <w:p w14:paraId="7F052AFD" w14:textId="77777777" w:rsidR="007E574F" w:rsidRDefault="00F3696B" w:rsidP="00944D4D">
      <w:pPr>
        <w:pStyle w:val="Bezmezer"/>
      </w:pPr>
      <w:r>
        <w:t>Mým přáním</w:t>
      </w:r>
      <w:r w:rsidR="007E574F">
        <w:t xml:space="preserve"> je …</w:t>
      </w:r>
    </w:p>
    <w:p w14:paraId="1E31A907" w14:textId="77777777" w:rsidR="007E574F" w:rsidRDefault="007E574F" w:rsidP="00944D4D">
      <w:pPr>
        <w:pStyle w:val="Bezmezer"/>
      </w:pPr>
      <w:r>
        <w:t>Nikdy bych nechtěla …</w:t>
      </w:r>
    </w:p>
    <w:p w14:paraId="2B694CB9" w14:textId="77777777" w:rsidR="0010429E" w:rsidRDefault="0010429E" w:rsidP="007E574F">
      <w:pPr>
        <w:pStyle w:val="Bezmezer"/>
      </w:pPr>
    </w:p>
    <w:p w14:paraId="5F6D2172" w14:textId="17762B56" w:rsidR="00171B8C" w:rsidRDefault="007E574F" w:rsidP="007E574F">
      <w:pPr>
        <w:pStyle w:val="Bezmezer"/>
      </w:pPr>
      <w:r>
        <w:t>Lektor se poté ptá žáků, jak by za dané postavy odpověděli. Každá skupina, na základě svých informací z tex</w:t>
      </w:r>
      <w:r w:rsidR="008B26A1">
        <w:t>tu doplňuje věty a lektor je zapisuje.</w:t>
      </w:r>
    </w:p>
    <w:p w14:paraId="51EB31E6" w14:textId="0C0AFF18" w:rsidR="007E574F" w:rsidRDefault="007E574F" w:rsidP="007E574F">
      <w:pPr>
        <w:pStyle w:val="Bezmezer"/>
      </w:pPr>
      <w:r>
        <w:lastRenderedPageBreak/>
        <w:t>Lektor poté v</w:t>
      </w:r>
      <w:r w:rsidR="00A90055">
        <w:t xml:space="preserve">yzve žáky, zda </w:t>
      </w:r>
      <w:r>
        <w:t xml:space="preserve">by se dané postavy chtěli </w:t>
      </w:r>
      <w:r w:rsidR="00A90055">
        <w:t xml:space="preserve">na něco </w:t>
      </w:r>
      <w:r>
        <w:t>zeptat. Na případné otázky lektor odpoví (</w:t>
      </w:r>
      <w:r w:rsidR="008B26A1">
        <w:t>může odpovídat i v roli Marie a Josefa</w:t>
      </w:r>
      <w:r w:rsidR="00A90055">
        <w:t>).</w:t>
      </w:r>
    </w:p>
    <w:p w14:paraId="78EB4CA6" w14:textId="081E84C1" w:rsidR="00917DEE" w:rsidRDefault="00917DEE" w:rsidP="007E574F">
      <w:pPr>
        <w:pStyle w:val="Bezmezer"/>
      </w:pPr>
      <w:r>
        <w:t>Poté doplní případné potřebné informace, které nezazněly</w:t>
      </w:r>
      <w:r w:rsidR="008B26A1">
        <w:t>. V této fázi j</w:t>
      </w:r>
      <w:r w:rsidR="00900007">
        <w:t>e dobré vysvětlit žákům, o jaké postavy se jedná a</w:t>
      </w:r>
      <w:r w:rsidR="008B26A1">
        <w:t> zasadit je do doby příběhu.</w:t>
      </w:r>
      <w:r>
        <w:t xml:space="preserve"> </w:t>
      </w:r>
      <w:r w:rsidR="00900007">
        <w:t xml:space="preserve"> Je důležité zdůraznit, že informace, které zazněly o postavách, nejsou založeny na historických faktech, že se jen můžeme domnívat (především na základě bible), jak se Marie s Josefem mohli cítit a co si mohli myslet. </w:t>
      </w:r>
      <w:r w:rsidR="00D72083">
        <w:t xml:space="preserve"> </w:t>
      </w:r>
      <w:r>
        <w:t xml:space="preserve"> </w:t>
      </w:r>
    </w:p>
    <w:p w14:paraId="41A8E888" w14:textId="5FD2FFBF" w:rsidR="00C309EF" w:rsidRDefault="00171B8C" w:rsidP="00875DB2">
      <w:pPr>
        <w:pStyle w:val="Nadpis3"/>
        <w:jc w:val="both"/>
      </w:pPr>
      <w:bookmarkStart w:id="17" w:name="_Toc86920611"/>
      <w:bookmarkStart w:id="18" w:name="_Toc88215009"/>
      <w:r w:rsidRPr="00B66A35">
        <w:t xml:space="preserve">Aktivita </w:t>
      </w:r>
      <w:r w:rsidR="00A90055">
        <w:t>–</w:t>
      </w:r>
      <w:r w:rsidR="00111383">
        <w:t xml:space="preserve"> </w:t>
      </w:r>
      <w:r w:rsidR="00A90055">
        <w:t>Cesta do Betléma</w:t>
      </w:r>
      <w:bookmarkEnd w:id="17"/>
      <w:bookmarkEnd w:id="18"/>
      <w:r w:rsidRPr="00B66A35">
        <w:t xml:space="preserve"> </w:t>
      </w:r>
    </w:p>
    <w:p w14:paraId="78A8F577" w14:textId="09969B81" w:rsidR="00171B8C" w:rsidRPr="00B40BE2" w:rsidRDefault="00435BD4" w:rsidP="00111383">
      <w:pPr>
        <w:pStyle w:val="Bezmezer"/>
        <w:numPr>
          <w:ilvl w:val="0"/>
          <w:numId w:val="31"/>
        </w:numPr>
      </w:pPr>
      <w:r>
        <w:t>s</w:t>
      </w:r>
      <w:r w:rsidR="00917DEE">
        <w:t>eznámení se s reáliemi cesty z Nazareta do Betléma</w:t>
      </w:r>
      <w:r>
        <w:t xml:space="preserve">, vytváření dramatických situací do podoby živých obrazů. </w:t>
      </w:r>
    </w:p>
    <w:p w14:paraId="48EC0A95" w14:textId="77777777" w:rsidR="00A02ABD" w:rsidRPr="00111383" w:rsidRDefault="00171B8C" w:rsidP="00111383">
      <w:pPr>
        <w:pStyle w:val="Odstavecseseznamem"/>
        <w:spacing w:after="0"/>
      </w:pPr>
      <w:r w:rsidRPr="00111383">
        <w:t xml:space="preserve">Popis aktivity: </w:t>
      </w:r>
    </w:p>
    <w:p w14:paraId="021FEE38" w14:textId="20A9AA08" w:rsidR="00917DEE" w:rsidRDefault="00A90055" w:rsidP="00917DEE">
      <w:pPr>
        <w:pStyle w:val="Bezmezer"/>
      </w:pPr>
      <w:r>
        <w:t xml:space="preserve">Lektor </w:t>
      </w:r>
      <w:r w:rsidR="00917DEE">
        <w:t xml:space="preserve">žákům </w:t>
      </w:r>
      <w:r w:rsidR="00D72083">
        <w:t xml:space="preserve">sdělí, že se Marie s Josefem museli vydat </w:t>
      </w:r>
      <w:r w:rsidR="00C51610">
        <w:t xml:space="preserve">na cestu </w:t>
      </w:r>
      <w:r w:rsidR="00D72083">
        <w:t xml:space="preserve">z Nazareta do Betléma, protože bylo vyhlášeno </w:t>
      </w:r>
      <w:r w:rsidR="00194ABD">
        <w:t xml:space="preserve">sčítání lidu. </w:t>
      </w:r>
      <w:r w:rsidR="00C51610">
        <w:t xml:space="preserve">Lektor </w:t>
      </w:r>
      <w:r w:rsidR="00917DEE">
        <w:t xml:space="preserve">ukáže na mapě, jakou cestu Marie s Josefem museli ujít, kolik to bylo kilometrů a jakou krajinou šli. </w:t>
      </w:r>
    </w:p>
    <w:p w14:paraId="21A1AB94" w14:textId="20B60664" w:rsidR="00917DEE" w:rsidRPr="00917DEE" w:rsidRDefault="00917DEE" w:rsidP="00917DEE">
      <w:pPr>
        <w:pStyle w:val="Bezmezer"/>
        <w:rPr>
          <w:i/>
        </w:rPr>
      </w:pPr>
      <w:r w:rsidRPr="00917DEE">
        <w:rPr>
          <w:i/>
          <w:szCs w:val="24"/>
        </w:rPr>
        <w:t xml:space="preserve">(Nazaret leží na severu v Galilejských horách, Betlém je na jihu v Judsku. Cesta trvala několik dní, byla dlouhá 140 km. </w:t>
      </w:r>
      <w:r w:rsidRPr="00917DEE">
        <w:rPr>
          <w:rFonts w:cstheme="minorHAnsi"/>
          <w:i/>
          <w:szCs w:val="24"/>
          <w:shd w:val="clear" w:color="auto" w:fill="FFFFFF"/>
        </w:rPr>
        <w:t>Pravděpodobně začínal podzim, kdy pomalu končilo období sucha a přicházelo období mírných dešťů. Cesta do Betléma trvala několik dní a končila náročným stoupáním, protože Betlém ležel v nadmořské výšce téměř 800 metrů.</w:t>
      </w:r>
      <w:r w:rsidRPr="00917DEE">
        <w:rPr>
          <w:rFonts w:cstheme="minorHAnsi"/>
          <w:i/>
          <w:szCs w:val="24"/>
        </w:rPr>
        <w:t xml:space="preserve"> </w:t>
      </w:r>
      <w:r w:rsidRPr="00917DEE">
        <w:rPr>
          <w:i/>
          <w:szCs w:val="24"/>
        </w:rPr>
        <w:t>Cesta vedla podél nížiny řeky Jordánu, přes rovinu Ezdrelonu, jejímž středem šla obchodní cesta, na které se pohybovala spousta lidí. Krajina se postupně vlnila, střídaly se v ní pahorky a doliny. Přejít museli přes vyprahlou horkou zemi a studené a deštivé hory. Josef s Marií museli také dvakrát přejít (přeplavat na lodi či přebrodit) řeku Jordán. Prošli také několika vesnicemi a městy.)</w:t>
      </w:r>
    </w:p>
    <w:p w14:paraId="03D3E06B" w14:textId="7803E91E" w:rsidR="00171B8C" w:rsidRPr="00A02ABD" w:rsidRDefault="00917DEE" w:rsidP="00111383">
      <w:pPr>
        <w:pStyle w:val="Bezmezer"/>
      </w:pPr>
      <w:r>
        <w:t>Poté rozdělí třídu do několika skupin, nejlépe po 4 – 5 žácích. V těchto skupinách si žáci vymyslí nějakou situaci, kterou mohli Marie s J</w:t>
      </w:r>
      <w:r w:rsidR="0077005E">
        <w:t>osefem na své cestě do Betléma</w:t>
      </w:r>
      <w:r>
        <w:t xml:space="preserve"> zažít, co se jim mohlo přihodit. Své si</w:t>
      </w:r>
      <w:r w:rsidR="0077005E">
        <w:t xml:space="preserve">tuace potom ztvární pomocí </w:t>
      </w:r>
      <w:r>
        <w:t>živých obrazů</w:t>
      </w:r>
      <w:r w:rsidR="00C51610">
        <w:t>.</w:t>
      </w:r>
      <w:r>
        <w:t xml:space="preserve">  Poté každá skupina ukáže své obrazy</w:t>
      </w:r>
      <w:r w:rsidR="00C51610">
        <w:t>,</w:t>
      </w:r>
      <w:r>
        <w:t xml:space="preserve"> a ostatní se z nich snaží vyčíst, o jakou situaci se jedná – co Josef s Marií zažívají.  </w:t>
      </w:r>
    </w:p>
    <w:p w14:paraId="2EF8728B" w14:textId="6A267502" w:rsidR="009A0728" w:rsidRDefault="00A02ABD" w:rsidP="009A0728">
      <w:pPr>
        <w:pStyle w:val="Nadpis3"/>
        <w:jc w:val="both"/>
      </w:pPr>
      <w:r>
        <w:br w:type="page"/>
      </w:r>
      <w:bookmarkStart w:id="19" w:name="_Toc86920612"/>
      <w:bookmarkStart w:id="20" w:name="_Toc88215010"/>
      <w:r w:rsidR="009A0728" w:rsidRPr="00B66A35">
        <w:t xml:space="preserve">Aktivita </w:t>
      </w:r>
      <w:r w:rsidR="00435BD4">
        <w:t>–</w:t>
      </w:r>
      <w:r w:rsidR="00111383">
        <w:t xml:space="preserve"> </w:t>
      </w:r>
      <w:bookmarkEnd w:id="19"/>
      <w:r w:rsidR="00906E3A">
        <w:t>D</w:t>
      </w:r>
      <w:r w:rsidR="009A20E1">
        <w:t>eníkový zápis z cest</w:t>
      </w:r>
      <w:bookmarkEnd w:id="20"/>
    </w:p>
    <w:p w14:paraId="0C4F0588" w14:textId="1A8B07A6" w:rsidR="009A0728" w:rsidRPr="005E3AC6" w:rsidRDefault="00435BD4" w:rsidP="00111383">
      <w:pPr>
        <w:pStyle w:val="Bezmezer"/>
        <w:numPr>
          <w:ilvl w:val="0"/>
          <w:numId w:val="31"/>
        </w:numPr>
      </w:pPr>
      <w:r>
        <w:t xml:space="preserve">uvědomění si náročnosti cesty a možných pocitů Marie a Josefa formou deníkových záznamů. </w:t>
      </w:r>
    </w:p>
    <w:p w14:paraId="319591A0" w14:textId="77777777" w:rsidR="00111383" w:rsidRDefault="009A0728" w:rsidP="00111383">
      <w:pPr>
        <w:pStyle w:val="Odstavecseseznamem"/>
        <w:tabs>
          <w:tab w:val="left" w:pos="1134"/>
        </w:tabs>
        <w:spacing w:after="0"/>
        <w:jc w:val="both"/>
      </w:pPr>
      <w:r w:rsidRPr="007146E0">
        <w:rPr>
          <w:bCs/>
        </w:rPr>
        <w:t>Popis aktivity:</w:t>
      </w:r>
      <w:r>
        <w:t xml:space="preserve"> </w:t>
      </w:r>
    </w:p>
    <w:p w14:paraId="3132FAF1" w14:textId="5FE80C98" w:rsidR="0077005E" w:rsidRDefault="00435BD4" w:rsidP="00111383">
      <w:pPr>
        <w:pStyle w:val="Bezmezer"/>
      </w:pPr>
      <w:r>
        <w:t>Lektor rozdá každé skupině papír a tužku a vyzve žáky k tomu, aby si představili, že si Marie a Josef vedou během své cesty deník. Co by si asi mohli napsat do svého deníku, po události, kterou zažili. Každá skupina popisuje tu událost, kterou</w:t>
      </w:r>
      <w:r w:rsidR="0077005E">
        <w:t xml:space="preserve"> ztvárňovala</w:t>
      </w:r>
      <w:r>
        <w:t xml:space="preserve"> živými obrazy. </w:t>
      </w:r>
      <w:r w:rsidR="0077005E">
        <w:t>Zápisy do deníku nemusí být dlouhé – může se jednat o jednu až dvě věty. Zápisy by ale měly vyjadřovat především Josefovy a Mariiny myšlenky a pocity.</w:t>
      </w:r>
      <w:r w:rsidR="00C51610">
        <w:t xml:space="preserve"> (Žáci nepopisují, co se stalo. To už ztvárnili v živých obrazech)</w:t>
      </w:r>
    </w:p>
    <w:p w14:paraId="59E945AE" w14:textId="663CA618" w:rsidR="0077005E" w:rsidRDefault="0077005E" w:rsidP="00111383">
      <w:pPr>
        <w:pStyle w:val="Bezmezer"/>
      </w:pPr>
      <w:r>
        <w:t>Poté jeden ze skupiny přečte ostatním svůj deníkový záznam. (Pro čtení záznamů se může vytvořit příslušná atmosféra – může být zapálená svíčka, hudební podkres, žáci sedící v kruhu, apod.)</w:t>
      </w:r>
    </w:p>
    <w:p w14:paraId="3FBCC8A6" w14:textId="5CE8880D" w:rsidR="00E8467A" w:rsidRDefault="00E8467A" w:rsidP="00111383">
      <w:pPr>
        <w:pStyle w:val="Bezmezer"/>
      </w:pPr>
      <w:r>
        <w:t>Lektor žákům opět připomene, že nevíme, jak se cesta Marie a Josefa odehrála, že jsou to jen naše domněnky, jak mohly události probíhat.</w:t>
      </w:r>
    </w:p>
    <w:p w14:paraId="4491A54F" w14:textId="088BC735" w:rsidR="00DB7079" w:rsidRDefault="00C51610" w:rsidP="00111383">
      <w:pPr>
        <w:pStyle w:val="Bezmezer"/>
      </w:pPr>
      <w:r>
        <w:t>Lektor vede s žáky diskuzi</w:t>
      </w:r>
      <w:r w:rsidR="00DB7079">
        <w:t>:</w:t>
      </w:r>
    </w:p>
    <w:p w14:paraId="0680D172" w14:textId="7ADF8B8A" w:rsidR="00DB7079" w:rsidRDefault="00DB7079" w:rsidP="00111383">
      <w:pPr>
        <w:pStyle w:val="Bezmezer"/>
      </w:pPr>
      <w:r>
        <w:t>Jak náročná musela být pro Marii a Josefa cesta do Betléma?</w:t>
      </w:r>
    </w:p>
    <w:p w14:paraId="6CF928B0" w14:textId="0412FFDE" w:rsidR="00DB7079" w:rsidRDefault="00DB7079" w:rsidP="00111383">
      <w:pPr>
        <w:pStyle w:val="Bezmezer"/>
      </w:pPr>
      <w:r>
        <w:t>Jaké vlastnosti se u Jose</w:t>
      </w:r>
      <w:r w:rsidR="004C0DC6">
        <w:t>fa a Marie během cesty projevily</w:t>
      </w:r>
      <w:r>
        <w:t>?</w:t>
      </w:r>
    </w:p>
    <w:p w14:paraId="13ECEDD2" w14:textId="0911C616" w:rsidR="00DB7079" w:rsidRDefault="00DB7079" w:rsidP="00111383">
      <w:pPr>
        <w:pStyle w:val="Bezmezer"/>
      </w:pPr>
      <w:r>
        <w:t>Co to vypovídá o jejich vztahu?</w:t>
      </w:r>
    </w:p>
    <w:p w14:paraId="09E8F45D" w14:textId="5D9B18B0" w:rsidR="00DB7079" w:rsidRDefault="00DB7079" w:rsidP="00111383">
      <w:pPr>
        <w:pStyle w:val="Bezmezer"/>
      </w:pPr>
      <w:r>
        <w:t>Čím mi mohou být Josef s Marií inspirací?</w:t>
      </w:r>
    </w:p>
    <w:p w14:paraId="36413562" w14:textId="77777777" w:rsidR="00001F7F" w:rsidRPr="00111383" w:rsidRDefault="00001F7F" w:rsidP="00111383">
      <w:pPr>
        <w:pStyle w:val="Bezmezer"/>
        <w:rPr>
          <w:rStyle w:val="BezmezerChar"/>
        </w:rPr>
      </w:pPr>
    </w:p>
    <w:p w14:paraId="21DC1F71" w14:textId="72BB2779" w:rsidR="00C309EF" w:rsidRDefault="002D0767" w:rsidP="00A02ABD">
      <w:pPr>
        <w:pStyle w:val="Nadpis3"/>
        <w:jc w:val="both"/>
      </w:pPr>
      <w:bookmarkStart w:id="21" w:name="_Toc86920613"/>
      <w:bookmarkStart w:id="22" w:name="_Toc88215011"/>
      <w:r>
        <w:t xml:space="preserve">Aktivita </w:t>
      </w:r>
      <w:r w:rsidR="0077005E">
        <w:t>–</w:t>
      </w:r>
      <w:r w:rsidR="00111383">
        <w:t xml:space="preserve"> </w:t>
      </w:r>
      <w:bookmarkEnd w:id="21"/>
      <w:r w:rsidR="0077005E">
        <w:t>Nikde p</w:t>
      </w:r>
      <w:r w:rsidR="009A20E1">
        <w:t>r</w:t>
      </w:r>
      <w:r w:rsidR="0077005E">
        <w:t>o ně nebylo místo</w:t>
      </w:r>
      <w:bookmarkEnd w:id="22"/>
    </w:p>
    <w:p w14:paraId="68BBBF5F" w14:textId="19EAEA97" w:rsidR="002D0767" w:rsidRPr="00257423" w:rsidRDefault="000679DA" w:rsidP="00111383">
      <w:pPr>
        <w:pStyle w:val="Bezmezer"/>
        <w:numPr>
          <w:ilvl w:val="0"/>
          <w:numId w:val="31"/>
        </w:numPr>
      </w:pPr>
      <w:r>
        <w:t>vyjádření odmítnutí pomocí postoje, gest a slov, vnímání pocitů a emocí</w:t>
      </w:r>
    </w:p>
    <w:p w14:paraId="2CC41B21" w14:textId="52E83BB7" w:rsidR="00111383" w:rsidRDefault="002D0767" w:rsidP="00001F7F">
      <w:pPr>
        <w:pStyle w:val="Odstavecseseznamem"/>
        <w:spacing w:line="264" w:lineRule="auto"/>
        <w:jc w:val="both"/>
        <w:rPr>
          <w:sz w:val="23"/>
          <w:szCs w:val="23"/>
        </w:rPr>
      </w:pPr>
      <w:r w:rsidRPr="007146E0">
        <w:rPr>
          <w:bCs/>
        </w:rPr>
        <w:t xml:space="preserve">Popis </w:t>
      </w:r>
      <w:r w:rsidRPr="00A02ABD">
        <w:rPr>
          <w:bCs/>
          <w:sz w:val="23"/>
          <w:szCs w:val="23"/>
        </w:rPr>
        <w:t>aktivity:</w:t>
      </w:r>
      <w:r w:rsidRPr="00A02ABD">
        <w:rPr>
          <w:sz w:val="23"/>
          <w:szCs w:val="23"/>
        </w:rPr>
        <w:t xml:space="preserve"> </w:t>
      </w:r>
    </w:p>
    <w:p w14:paraId="1713B8E8" w14:textId="16F6F0FC" w:rsidR="00641F57" w:rsidRDefault="0077005E" w:rsidP="00001F7F">
      <w:pPr>
        <w:pStyle w:val="Bezmezer"/>
        <w:spacing w:after="240"/>
      </w:pPr>
      <w:r>
        <w:t>Lektor navodí žákům atmosféru, která mohla panovat v ulicích Betléma, když do něj dorazil Josef s Marií. Všude bylo zřejmě mnoho lidí, kteří se se</w:t>
      </w:r>
      <w:r w:rsidR="00641F57">
        <w:t>šli v Betlémě, aby se dali zapsat, ulice byli plné, stejně ta jako hostince a domy, kde by se dalo přespat. Marie s Josefem, ale potřebovali strávit někde noc a trochu si po tak dlouhé cestě odpočinout. Vydali se pr</w:t>
      </w:r>
      <w:r w:rsidR="0010429E">
        <w:t>oto najít místo, kde by přenocovali</w:t>
      </w:r>
      <w:r w:rsidR="00641F57">
        <w:t xml:space="preserve">. </w:t>
      </w:r>
    </w:p>
    <w:p w14:paraId="77731DE7" w14:textId="38E1226B" w:rsidR="00641F57" w:rsidRDefault="00641F57" w:rsidP="000679DA">
      <w:pPr>
        <w:pStyle w:val="Bezmezer"/>
        <w:spacing w:after="240"/>
      </w:pPr>
      <w:r>
        <w:t>Lektor rozdá každému žákovi lísteček, na kterém je věta člověka, který odmítá J</w:t>
      </w:r>
      <w:r w:rsidR="000679DA">
        <w:t>osefa, žádajícího o nocleh</w:t>
      </w:r>
      <w:r>
        <w:t xml:space="preserve"> </w:t>
      </w:r>
      <w:r w:rsidR="000679DA">
        <w:t xml:space="preserve">(viz Příloha č. 2). </w:t>
      </w:r>
      <w:r>
        <w:t xml:space="preserve">Odmítací věty jsou různého charakteru (někteří lidé odmítají Josefa </w:t>
      </w:r>
      <w:r w:rsidR="008D1D2A">
        <w:t xml:space="preserve">s Marii </w:t>
      </w:r>
      <w:r>
        <w:t xml:space="preserve">laskavě, jiní jsou unavení, naštvaní či neochotní). </w:t>
      </w:r>
    </w:p>
    <w:p w14:paraId="29A41B34" w14:textId="2155D676" w:rsidR="00641F57" w:rsidRDefault="00641F57" w:rsidP="00001F7F">
      <w:pPr>
        <w:pStyle w:val="Bezmezer"/>
        <w:spacing w:after="240"/>
      </w:pPr>
      <w:r>
        <w:t xml:space="preserve">Lektor umístí do prostoru vedle sebe dvě židle, které budou symbolizovat Marii a Josefa (na židle může umístit např. dva různě barevné šátky jako symbol Marie a Josefa). </w:t>
      </w:r>
    </w:p>
    <w:p w14:paraId="751140C9" w14:textId="13C43646" w:rsidR="00641F57" w:rsidRDefault="00641F57" w:rsidP="00001F7F">
      <w:pPr>
        <w:pStyle w:val="Bezmezer"/>
        <w:spacing w:after="240"/>
      </w:pPr>
      <w:r>
        <w:t>Každý žák zaujme vůči Josefovi a Marii (které symbolizují židle se šátky) postoj, který vyjadřuje jeho věta na lístečku, postaví se tak</w:t>
      </w:r>
      <w:r w:rsidR="000679DA">
        <w:t xml:space="preserve"> i s určitým gestem </w:t>
      </w:r>
      <w:r>
        <w:t xml:space="preserve">a svoji </w:t>
      </w:r>
      <w:r w:rsidR="000679DA">
        <w:t xml:space="preserve">repliku </w:t>
      </w:r>
      <w:r>
        <w:t>vysloví nahlas. (Příklad: Žák, který dostal repliku „</w:t>
      </w:r>
      <w:r w:rsidR="000679DA">
        <w:t xml:space="preserve">Ven, ať už vás tu nevidím!“ se postaví k židlím s rozzlobeným gestem a rukou ukazující ven.) </w:t>
      </w:r>
    </w:p>
    <w:p w14:paraId="30FE093C" w14:textId="71662DE0" w:rsidR="009A20E1" w:rsidRDefault="000679DA" w:rsidP="008D1D2A">
      <w:pPr>
        <w:pStyle w:val="Bezmezer"/>
        <w:spacing w:after="240"/>
      </w:pPr>
      <w:r>
        <w:t>Lektor vyzve žáky</w:t>
      </w:r>
      <w:r w:rsidR="009A20E1">
        <w:t>, aby si,</w:t>
      </w:r>
      <w:r>
        <w:t xml:space="preserve"> kdo bude chtít</w:t>
      </w:r>
      <w:r w:rsidR="009A20E1">
        <w:t>, posadil</w:t>
      </w:r>
      <w:r>
        <w:t xml:space="preserve"> na židi a stá</w:t>
      </w:r>
      <w:r w:rsidR="009A20E1">
        <w:t>l</w:t>
      </w:r>
      <w:r>
        <w:t xml:space="preserve"> se na chvíli Josefem nebo Marií</w:t>
      </w:r>
      <w:r w:rsidR="009A20E1">
        <w:t xml:space="preserve"> a zažili pocity, které při odmítání mohli mít</w:t>
      </w:r>
      <w:r>
        <w:t>. Ostatní zůstávají ve svých postojích. Někteří mohu vyslovit i své repliky.</w:t>
      </w:r>
      <w:r w:rsidR="009A20E1">
        <w:t xml:space="preserve"> Ti</w:t>
      </w:r>
      <w:r w:rsidR="008D1D2A">
        <w:t xml:space="preserve"> </w:t>
      </w:r>
      <w:r w:rsidR="009A20E1">
        <w:t>co sedí na židlích</w:t>
      </w:r>
      <w:r w:rsidR="008D1D2A">
        <w:t>,</w:t>
      </w:r>
      <w:r w:rsidR="009A20E1">
        <w:t xml:space="preserve"> neodpovídaj</w:t>
      </w:r>
      <w:r w:rsidR="008D1D2A">
        <w:t>í ani nekomentují danou situaci, pouze vnímají pocity, které se v nich odehrávají.</w:t>
      </w:r>
    </w:p>
    <w:p w14:paraId="1FB484A8" w14:textId="0A2AB960" w:rsidR="009A20E1" w:rsidRDefault="009A20E1" w:rsidP="008D1D2A">
      <w:pPr>
        <w:pStyle w:val="Bezmezer"/>
        <w:spacing w:after="240"/>
      </w:pPr>
      <w:r>
        <w:t>Po aktivitě lektor nijak danou situaci nekomentuje ani ji s žáky nerozebírá.</w:t>
      </w:r>
    </w:p>
    <w:p w14:paraId="6502B8E3" w14:textId="23C9A8A4" w:rsidR="000679DA" w:rsidRDefault="000679DA" w:rsidP="00001F7F">
      <w:pPr>
        <w:pStyle w:val="Bezmezer"/>
        <w:spacing w:after="240"/>
      </w:pPr>
    </w:p>
    <w:p w14:paraId="485C8E31" w14:textId="646402AD" w:rsidR="00A02ABD" w:rsidRPr="00C309EF" w:rsidRDefault="00A02ABD" w:rsidP="00A02ABD">
      <w:pPr>
        <w:pStyle w:val="Nadpis3"/>
        <w:jc w:val="both"/>
      </w:pPr>
      <w:bookmarkStart w:id="23" w:name="_Toc86920614"/>
      <w:bookmarkStart w:id="24" w:name="_Toc88215012"/>
      <w:r>
        <w:t xml:space="preserve">Aktivita </w:t>
      </w:r>
      <w:r w:rsidR="009A20E1">
        <w:t>–</w:t>
      </w:r>
      <w:r w:rsidR="00111383">
        <w:t xml:space="preserve"> </w:t>
      </w:r>
      <w:bookmarkEnd w:id="23"/>
      <w:r w:rsidR="00906E3A">
        <w:t>D</w:t>
      </w:r>
      <w:r w:rsidR="009A20E1">
        <w:t>eníkový zápis po neúspěšném hledání noclehu</w:t>
      </w:r>
      <w:bookmarkEnd w:id="24"/>
      <w:r>
        <w:t xml:space="preserve"> </w:t>
      </w:r>
    </w:p>
    <w:p w14:paraId="21C7BA88" w14:textId="6B359051" w:rsidR="00A02ABD" w:rsidRPr="00257423" w:rsidRDefault="00484BB5" w:rsidP="00111383">
      <w:pPr>
        <w:pStyle w:val="Bezmezer"/>
        <w:numPr>
          <w:ilvl w:val="0"/>
          <w:numId w:val="31"/>
        </w:numPr>
      </w:pPr>
      <w:r>
        <w:t>vyjádření pocitů a emocí do deníkového záznamu, reflexe a vzájemná diskuze</w:t>
      </w:r>
    </w:p>
    <w:p w14:paraId="347861BF" w14:textId="77777777" w:rsidR="00111383" w:rsidRDefault="00A02ABD" w:rsidP="00A02ABD">
      <w:pPr>
        <w:pStyle w:val="Odstavecseseznamem"/>
        <w:jc w:val="both"/>
      </w:pPr>
      <w:r w:rsidRPr="007146E0">
        <w:rPr>
          <w:bCs/>
        </w:rPr>
        <w:t>Popis aktivity</w:t>
      </w:r>
      <w:r>
        <w:t xml:space="preserve">: </w:t>
      </w:r>
    </w:p>
    <w:p w14:paraId="5DB1631F" w14:textId="77777777" w:rsidR="009A20E1" w:rsidRDefault="009A20E1" w:rsidP="00111383">
      <w:pPr>
        <w:pStyle w:val="Bezmezer"/>
      </w:pPr>
      <w:r>
        <w:t xml:space="preserve">Lektor nyní vyzve žáky, aby si vzali papír a tužku a každý sám za sebe napíše jednu větu, kterou by si mohla Marie nebo Josef napsat do svého deníku po neúspěšném hledání noclehu a po tom všem co slyšeli. Dívky píší za Marii, chlapci za Josefa. </w:t>
      </w:r>
    </w:p>
    <w:p w14:paraId="0C634898" w14:textId="2B66A85A" w:rsidR="009A20E1" w:rsidRDefault="009A20E1" w:rsidP="00111383">
      <w:pPr>
        <w:pStyle w:val="Bezmezer"/>
      </w:pPr>
      <w:r>
        <w:t xml:space="preserve">Poté si všichni sednou do kruhu zády k sobě. Lektor opět vytvoří atmosféru, např. pomocí hudby a vyzve žáky, aby postupně přečetli větu, kterou si zapsali jako </w:t>
      </w:r>
      <w:r w:rsidR="008D1D2A">
        <w:t>Marie a Josefa do svého deníku.</w:t>
      </w:r>
    </w:p>
    <w:p w14:paraId="1F4DFDC7" w14:textId="27D32C22" w:rsidR="00A02ABD" w:rsidRDefault="009A20E1" w:rsidP="009A20E1">
      <w:pPr>
        <w:pStyle w:val="Bezmezer"/>
      </w:pPr>
      <w:r>
        <w:t xml:space="preserve">Až po této aktivitě vede lektor s žáky diskuzi o tom, jaké to bylo, když seděli na židli a všichni je odmítali, jak asi mohlo být Josefovi a Marii? Jaké to bylo, když jste museli (třeba i hruběji) odmítnou lidi, kteří byli v nouzi? A jaké pocity jste vnímali, když se četli deníkové záznamy?   </w:t>
      </w:r>
    </w:p>
    <w:p w14:paraId="144930D0" w14:textId="77777777" w:rsidR="00A02ABD" w:rsidRDefault="00A02ABD" w:rsidP="0022546D">
      <w:pPr>
        <w:spacing w:before="0" w:after="0"/>
      </w:pPr>
    </w:p>
    <w:p w14:paraId="638CBAA7" w14:textId="7918FF0C" w:rsidR="00C309EF" w:rsidRDefault="002D0767" w:rsidP="00875DB2">
      <w:pPr>
        <w:pStyle w:val="Nadpis3"/>
        <w:jc w:val="both"/>
      </w:pPr>
      <w:bookmarkStart w:id="25" w:name="_Toc86920615"/>
      <w:bookmarkStart w:id="26" w:name="_Toc88215013"/>
      <w:r w:rsidRPr="00A91565">
        <w:t xml:space="preserve">Aktivita </w:t>
      </w:r>
      <w:r w:rsidR="009A20E1">
        <w:t>–</w:t>
      </w:r>
      <w:r w:rsidR="00111383">
        <w:t xml:space="preserve"> </w:t>
      </w:r>
      <w:bookmarkEnd w:id="25"/>
      <w:r w:rsidR="00484BB5">
        <w:t>Josef nad jeslemi</w:t>
      </w:r>
      <w:bookmarkEnd w:id="26"/>
    </w:p>
    <w:p w14:paraId="7D93A3CE" w14:textId="4B1D8335" w:rsidR="002D0767" w:rsidRDefault="00484BB5" w:rsidP="00111383">
      <w:pPr>
        <w:pStyle w:val="Bezmezer"/>
        <w:numPr>
          <w:ilvl w:val="0"/>
          <w:numId w:val="31"/>
        </w:numPr>
      </w:pPr>
      <w:r>
        <w:t>popis události narození z pohledu Josefa pomocí deníkového záznamu</w:t>
      </w:r>
    </w:p>
    <w:p w14:paraId="4E4D38A1" w14:textId="77777777" w:rsidR="00111383" w:rsidRDefault="002D0767" w:rsidP="007146E0">
      <w:pPr>
        <w:pStyle w:val="Odstavecseseznamem"/>
      </w:pPr>
      <w:r w:rsidRPr="007146E0">
        <w:rPr>
          <w:bCs/>
        </w:rPr>
        <w:t>Popis aktivity:</w:t>
      </w:r>
      <w:r>
        <w:t xml:space="preserve"> </w:t>
      </w:r>
    </w:p>
    <w:p w14:paraId="718F256F" w14:textId="77777777" w:rsidR="00484BB5" w:rsidRDefault="00484BB5" w:rsidP="00111383">
      <w:pPr>
        <w:pStyle w:val="Bezmezer"/>
      </w:pPr>
      <w:r>
        <w:t xml:space="preserve">Lektor sdělí žákům, že Marie s Josefem se nakonec uchýlili do nedaleké jeskyně, kde na ně alespoň nepršelo a bylo tam tepleji než venku. A tu noc Marie porodila Dítě. Lektor přečte žákům deníkový zápis, který si mohl této noci Josef zapsat (viz Příloha č. 3). Opět k tomu může použít hudební podkres. </w:t>
      </w:r>
    </w:p>
    <w:p w14:paraId="394118C1" w14:textId="77777777" w:rsidR="00484BB5" w:rsidRDefault="00484BB5" w:rsidP="00111383">
      <w:pPr>
        <w:pStyle w:val="Bezmezer"/>
      </w:pPr>
      <w:r>
        <w:t xml:space="preserve">Po přečtení vyzve žáky, aby řekli, každý sám za sebe, jedno slovo, které je napadá. </w:t>
      </w:r>
    </w:p>
    <w:p w14:paraId="6F76216C" w14:textId="110CBAFF" w:rsidR="00AE6006" w:rsidRDefault="00484BB5" w:rsidP="00AE6006">
      <w:pPr>
        <w:pStyle w:val="Bezmezer"/>
      </w:pPr>
      <w:r>
        <w:t>N</w:t>
      </w:r>
      <w:r w:rsidR="00F86E9E">
        <w:t>a závěr lektor přečte žákům biblický úryvek</w:t>
      </w:r>
      <w:r w:rsidR="00AE6006">
        <w:t xml:space="preserve"> (Lk 2, 1 – 7): </w:t>
      </w:r>
    </w:p>
    <w:p w14:paraId="7A2BD89B" w14:textId="484F2B70" w:rsidR="00AE6006" w:rsidRPr="00AE6006" w:rsidRDefault="00AE6006" w:rsidP="00AE6006">
      <w:pPr>
        <w:pStyle w:val="Bezmezer"/>
        <w:rPr>
          <w:rStyle w:val="text"/>
        </w:rPr>
      </w:pPr>
      <w:r w:rsidRPr="00AE6006">
        <w:rPr>
          <w:rStyle w:val="text"/>
        </w:rPr>
        <w:t>„V těch dnech vydal César Augustus nařízení, aby v celé říši proběhlo sčítání lidu.</w:t>
      </w:r>
      <w:r w:rsidRPr="00AE6006">
        <w:t> </w:t>
      </w:r>
      <w:r w:rsidRPr="00AE6006">
        <w:rPr>
          <w:rStyle w:val="text"/>
        </w:rPr>
        <w:t>(Toto sčítání proběhlo předtím, než se Quirinius stal správcem Sýrie.)</w:t>
      </w:r>
      <w:r w:rsidRPr="00AE6006">
        <w:t> </w:t>
      </w:r>
      <w:r w:rsidRPr="00AE6006">
        <w:rPr>
          <w:rStyle w:val="text"/>
        </w:rPr>
        <w:t>Všichni se tedy šli dát zapsat, každý do svého města. I Josef z Galileje se vydal z města Nazaret do Judska, do města Davidova zvaného Betlém (protože byl z domu a rodu Davidova),</w:t>
      </w:r>
      <w:r w:rsidRPr="00AE6006">
        <w:t> </w:t>
      </w:r>
      <w:r w:rsidRPr="00AE6006">
        <w:rPr>
          <w:rStyle w:val="text"/>
        </w:rPr>
        <w:t> aby se nechal zapsat se svou snoubenkou Marií, která byla těhotná.</w:t>
      </w:r>
      <w:r w:rsidRPr="00AE6006">
        <w:t> </w:t>
      </w:r>
      <w:r w:rsidRPr="00AE6006">
        <w:rPr>
          <w:rStyle w:val="text"/>
        </w:rPr>
        <w:t>Když tam byli, Marii se naplnil čas k porodu</w:t>
      </w:r>
      <w:r w:rsidRPr="00AE6006">
        <w:t> </w:t>
      </w:r>
      <w:r w:rsidRPr="00AE6006">
        <w:rPr>
          <w:rStyle w:val="text"/>
        </w:rPr>
        <w:t> a porodila svého prvorozeného syna. Zavinula ho do plenek a položila do jeslí, protože v hostinci pro ně nebylo místo.“</w:t>
      </w:r>
    </w:p>
    <w:p w14:paraId="0B28D9E4" w14:textId="77777777" w:rsidR="00AE6006" w:rsidRDefault="00AE6006" w:rsidP="00111383">
      <w:pPr>
        <w:pStyle w:val="Bezmezer"/>
      </w:pPr>
    </w:p>
    <w:p w14:paraId="13D0E02D" w14:textId="77777777" w:rsidR="00F86E9E" w:rsidRDefault="00F86E9E" w:rsidP="00F86E9E">
      <w:pPr>
        <w:spacing w:before="0" w:after="0"/>
      </w:pPr>
    </w:p>
    <w:p w14:paraId="4F34E96D" w14:textId="106E0275" w:rsidR="00F86E9E" w:rsidRDefault="00F86E9E" w:rsidP="00F86E9E">
      <w:pPr>
        <w:pStyle w:val="Nadpis3"/>
        <w:jc w:val="both"/>
      </w:pPr>
      <w:bookmarkStart w:id="27" w:name="_Toc88215014"/>
      <w:r w:rsidRPr="00A91565">
        <w:t xml:space="preserve">Aktivita </w:t>
      </w:r>
      <w:r w:rsidR="00906E3A">
        <w:t>– Z</w:t>
      </w:r>
      <w:r>
        <w:t>ávěrečná reflexe</w:t>
      </w:r>
      <w:bookmarkEnd w:id="27"/>
    </w:p>
    <w:p w14:paraId="3BEBD496" w14:textId="0C2804D8" w:rsidR="00F86E9E" w:rsidRDefault="00AE6006" w:rsidP="00F86E9E">
      <w:pPr>
        <w:pStyle w:val="Bezmezer"/>
        <w:numPr>
          <w:ilvl w:val="0"/>
          <w:numId w:val="31"/>
        </w:numPr>
      </w:pPr>
      <w:r>
        <w:t>diskuze nad programem, hledání paralel s vlastním životem, hledání vlastních inspirací a výzev</w:t>
      </w:r>
    </w:p>
    <w:p w14:paraId="61475E19" w14:textId="77777777" w:rsidR="00F86E9E" w:rsidRDefault="00F86E9E" w:rsidP="00F86E9E">
      <w:pPr>
        <w:pStyle w:val="Odstavecseseznamem"/>
      </w:pPr>
      <w:r w:rsidRPr="007146E0">
        <w:rPr>
          <w:bCs/>
        </w:rPr>
        <w:t>Popis aktivity:</w:t>
      </w:r>
      <w:r>
        <w:t xml:space="preserve"> </w:t>
      </w:r>
    </w:p>
    <w:p w14:paraId="14ED0759" w14:textId="77777777" w:rsidR="00F86E9E" w:rsidRDefault="00F86E9E" w:rsidP="00F86E9E">
      <w:pPr>
        <w:pStyle w:val="Bezmezer"/>
      </w:pPr>
      <w:r>
        <w:t>Lektor se posadí s žáky do kruhu a vede závěrečnou reflexi:</w:t>
      </w:r>
    </w:p>
    <w:p w14:paraId="283F00A2" w14:textId="15971938" w:rsidR="00F86E9E" w:rsidRDefault="00F86E9E" w:rsidP="00F86E9E">
      <w:pPr>
        <w:pStyle w:val="Bezmezer"/>
      </w:pPr>
      <w:r>
        <w:t xml:space="preserve">Jak </w:t>
      </w:r>
      <w:r w:rsidR="00AE6006">
        <w:t xml:space="preserve">se </w:t>
      </w:r>
      <w:r>
        <w:t>liší úryvek z Bible od toho, co jsme dnes zažili my?</w:t>
      </w:r>
    </w:p>
    <w:p w14:paraId="33B4D04A" w14:textId="77777777" w:rsidR="00F86E9E" w:rsidRDefault="00F86E9E" w:rsidP="00F86E9E">
      <w:pPr>
        <w:pStyle w:val="Bezmezer"/>
      </w:pPr>
      <w:r>
        <w:t>Proč je dobré podívat se na příběh i jinýma očima?</w:t>
      </w:r>
    </w:p>
    <w:p w14:paraId="0FA222AE" w14:textId="0ACDC44D" w:rsidR="00F86E9E" w:rsidRDefault="00F86E9E" w:rsidP="00F86E9E">
      <w:pPr>
        <w:pStyle w:val="Bezmezer"/>
      </w:pPr>
      <w:r>
        <w:t>Proč je dobré představit si, jak se moh</w:t>
      </w:r>
      <w:r w:rsidR="00DB7079">
        <w:t>li dané postavy cítit, jak proží</w:t>
      </w:r>
      <w:r>
        <w:t>vali určité situace?</w:t>
      </w:r>
    </w:p>
    <w:p w14:paraId="12F07F64" w14:textId="582B7F7C" w:rsidR="00AE6006" w:rsidRDefault="00AE6006" w:rsidP="00F86E9E">
      <w:pPr>
        <w:pStyle w:val="Bezmezer"/>
      </w:pPr>
      <w:r>
        <w:t>Co se vám na jednání Marie nebo Josefa líbilo a proč?</w:t>
      </w:r>
    </w:p>
    <w:p w14:paraId="17C697BC" w14:textId="427555E3" w:rsidR="00AE6006" w:rsidRDefault="00AE6006" w:rsidP="00F86E9E">
      <w:pPr>
        <w:pStyle w:val="Bezmezer"/>
      </w:pPr>
      <w:r>
        <w:t>V čem vám může být jednání postav – Marie a Josefa inspirací ve vašem životě?</w:t>
      </w:r>
    </w:p>
    <w:p w14:paraId="118C71E4" w14:textId="77777777" w:rsidR="00F86E9E" w:rsidRDefault="00F86E9E" w:rsidP="00F86E9E">
      <w:pPr>
        <w:pStyle w:val="Bezmezer"/>
      </w:pPr>
      <w:r>
        <w:t>Bylo něco, co jste si dnes uvědomili a dřív jste to nevěděli?</w:t>
      </w:r>
    </w:p>
    <w:p w14:paraId="5EA4656B" w14:textId="77777777" w:rsidR="00DB7079" w:rsidRDefault="00F86E9E" w:rsidP="00F86E9E">
      <w:pPr>
        <w:pStyle w:val="Bezmezer"/>
      </w:pPr>
      <w:r>
        <w:t>Co se vám z tohoto příběhu nejvíce líbilo?</w:t>
      </w:r>
    </w:p>
    <w:p w14:paraId="240012AB" w14:textId="27753228" w:rsidR="002D0767" w:rsidRPr="00E632EE" w:rsidRDefault="00DB7079" w:rsidP="00DB7079">
      <w:pPr>
        <w:pStyle w:val="Bezmezer"/>
      </w:pPr>
      <w:r>
        <w:t xml:space="preserve">Co si z dnešního programu odnášíte? </w:t>
      </w:r>
    </w:p>
    <w:p w14:paraId="6B465F62" w14:textId="77777777" w:rsidR="002D0767" w:rsidRPr="001C29D8" w:rsidRDefault="002D0767" w:rsidP="00875DB2">
      <w:pPr>
        <w:jc w:val="both"/>
      </w:pPr>
    </w:p>
    <w:p w14:paraId="05C63475" w14:textId="77777777" w:rsidR="002D0767" w:rsidRPr="004A7D6C" w:rsidRDefault="002D0767" w:rsidP="00875DB2">
      <w:pPr>
        <w:pStyle w:val="Nadpis3"/>
        <w:jc w:val="both"/>
      </w:pPr>
      <w:bookmarkStart w:id="28" w:name="_Toc86920616"/>
      <w:bookmarkStart w:id="29" w:name="_Toc88215015"/>
      <w:r>
        <w:t>Přílohy</w:t>
      </w:r>
      <w:bookmarkEnd w:id="28"/>
      <w:bookmarkEnd w:id="29"/>
    </w:p>
    <w:p w14:paraId="1FD717BD" w14:textId="3CCCC94D" w:rsidR="002D0767" w:rsidRPr="00111383" w:rsidRDefault="002D0767" w:rsidP="00875DB2">
      <w:pPr>
        <w:pStyle w:val="Odstavecseseznamem"/>
        <w:jc w:val="both"/>
        <w:rPr>
          <w:b w:val="0"/>
          <w:bCs/>
        </w:rPr>
      </w:pPr>
      <w:r w:rsidRPr="00111383">
        <w:rPr>
          <w:b w:val="0"/>
          <w:bCs/>
        </w:rPr>
        <w:t xml:space="preserve">Příloha č. 1: </w:t>
      </w:r>
      <w:r w:rsidR="00A14DB6">
        <w:rPr>
          <w:b w:val="0"/>
          <w:bCs/>
        </w:rPr>
        <w:t>Text o Marii a Josefovi</w:t>
      </w:r>
    </w:p>
    <w:p w14:paraId="19B68015" w14:textId="3957BF08" w:rsidR="002D0767" w:rsidRPr="00111383" w:rsidRDefault="00A14DB6" w:rsidP="00875DB2">
      <w:pPr>
        <w:pStyle w:val="Odstavecseseznamem"/>
        <w:jc w:val="both"/>
        <w:rPr>
          <w:b w:val="0"/>
          <w:bCs/>
        </w:rPr>
      </w:pPr>
      <w:r>
        <w:rPr>
          <w:b w:val="0"/>
          <w:bCs/>
        </w:rPr>
        <w:t>Příloha č. 2: Věty odmítnutí</w:t>
      </w:r>
    </w:p>
    <w:p w14:paraId="095C77FB" w14:textId="566D9F62" w:rsidR="002D0767" w:rsidRPr="00111383" w:rsidRDefault="002D0767" w:rsidP="00875DB2">
      <w:pPr>
        <w:pStyle w:val="Odstavecseseznamem"/>
        <w:jc w:val="both"/>
        <w:rPr>
          <w:b w:val="0"/>
          <w:bCs/>
        </w:rPr>
      </w:pPr>
      <w:r w:rsidRPr="00111383">
        <w:rPr>
          <w:b w:val="0"/>
          <w:bCs/>
        </w:rPr>
        <w:t>Příl</w:t>
      </w:r>
      <w:r w:rsidR="00A14DB6">
        <w:rPr>
          <w:b w:val="0"/>
          <w:bCs/>
        </w:rPr>
        <w:t xml:space="preserve">oha č. 3: Josefův deníkový zápis </w:t>
      </w:r>
    </w:p>
    <w:p w14:paraId="764409BA" w14:textId="58EB29E9" w:rsidR="00C309EF" w:rsidRDefault="00C309EF" w:rsidP="00875D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0FD659" w14:textId="77777777" w:rsidR="00001F7F" w:rsidRPr="00001F7F" w:rsidRDefault="00001F7F" w:rsidP="00001F7F">
      <w:pPr>
        <w:pStyle w:val="top-1"/>
        <w:shd w:val="clear" w:color="auto" w:fill="FFFFFF"/>
        <w:spacing w:before="0" w:beforeAutospacing="0" w:after="0" w:afterAutospacing="0" w:line="276" w:lineRule="auto"/>
        <w:jc w:val="both"/>
        <w:rPr>
          <w:rStyle w:val="text"/>
          <w:color w:val="000000"/>
          <w:sz w:val="22"/>
          <w:szCs w:val="22"/>
        </w:rPr>
      </w:pPr>
    </w:p>
    <w:p w14:paraId="22DADD76" w14:textId="6B6363DD" w:rsidR="002D0767" w:rsidRPr="007B7F3E" w:rsidRDefault="002D0767" w:rsidP="00001F7F">
      <w:pPr>
        <w:pStyle w:val="Citt"/>
        <w:spacing w:before="0"/>
        <w:jc w:val="both"/>
      </w:pPr>
      <w:r w:rsidRPr="006E6CA8">
        <w:t>Příloha č. 1</w:t>
      </w:r>
      <w:r>
        <w:t xml:space="preserve">: </w:t>
      </w:r>
      <w:r w:rsidR="00A14DB6">
        <w:t>Text o Marii a Josefovi</w:t>
      </w:r>
    </w:p>
    <w:p w14:paraId="188DEDF4" w14:textId="742619D1" w:rsidR="00A14DB6" w:rsidRPr="00A14DB6" w:rsidRDefault="00A14DB6" w:rsidP="00A14DB6">
      <w:pPr>
        <w:pStyle w:val="Nadpis3"/>
        <w:jc w:val="both"/>
      </w:pPr>
      <w:bookmarkStart w:id="30" w:name="_Toc88215016"/>
      <w:r>
        <w:rPr>
          <w:rStyle w:val="text"/>
        </w:rPr>
        <w:t>Marie</w:t>
      </w:r>
      <w:bookmarkEnd w:id="30"/>
    </w:p>
    <w:p w14:paraId="73737886" w14:textId="35AF159F" w:rsidR="00B16AD7" w:rsidRDefault="00B16AD7" w:rsidP="00B16AD7">
      <w:pPr>
        <w:pStyle w:val="top-1"/>
        <w:numPr>
          <w:ilvl w:val="1"/>
          <w:numId w:val="3"/>
        </w:numPr>
        <w:shd w:val="clear" w:color="auto" w:fill="FFFFFF"/>
        <w:spacing w:before="240" w:beforeAutospacing="0" w:line="276" w:lineRule="auto"/>
        <w:jc w:val="both"/>
        <w:rPr>
          <w:rStyle w:val="text"/>
          <w:rFonts w:ascii="Comic Sans MS" w:hAnsi="Comic Sans MS"/>
          <w:b/>
          <w:color w:val="000000"/>
          <w:sz w:val="22"/>
          <w:szCs w:val="22"/>
        </w:rPr>
      </w:pPr>
      <w:r>
        <w:rPr>
          <w:rStyle w:val="text"/>
          <w:rFonts w:ascii="Comic Sans MS" w:hAnsi="Comic Sans MS"/>
          <w:b/>
          <w:color w:val="000000"/>
          <w:sz w:val="22"/>
          <w:szCs w:val="22"/>
        </w:rPr>
        <w:t>s</w:t>
      </w:r>
      <w:r w:rsidRPr="00B16AD7">
        <w:rPr>
          <w:rStyle w:val="text"/>
          <w:rFonts w:ascii="Comic Sans MS" w:hAnsi="Comic Sans MS"/>
          <w:b/>
          <w:color w:val="000000"/>
          <w:sz w:val="22"/>
          <w:szCs w:val="22"/>
        </w:rPr>
        <w:t>kupina dívek</w:t>
      </w:r>
    </w:p>
    <w:p w14:paraId="18DD5054" w14:textId="4CB0007E" w:rsidR="00B16AD7" w:rsidRDefault="00B16AD7" w:rsidP="008B2C35">
      <w:pPr>
        <w:pStyle w:val="Odstavecseseznamem"/>
        <w:numPr>
          <w:ilvl w:val="0"/>
          <w:numId w:val="0"/>
        </w:numPr>
        <w:ind w:left="675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Jmenuji se Marie. Jsem mladá dívka z Nazareta, města v Galileji. Moji rodiče už nežijí. Pomáhám s hos</w:t>
      </w:r>
      <w:r w:rsidR="000456C7">
        <w:rPr>
          <w:rStyle w:val="text"/>
          <w:color w:val="000000"/>
          <w:sz w:val="22"/>
          <w:szCs w:val="22"/>
        </w:rPr>
        <w:t>podářstvím u svých příbuzných. Jsem spíš plachá a</w:t>
      </w:r>
      <w:r>
        <w:rPr>
          <w:rStyle w:val="text"/>
          <w:color w:val="000000"/>
          <w:sz w:val="22"/>
          <w:szCs w:val="22"/>
        </w:rPr>
        <w:t xml:space="preserve"> moc toho </w:t>
      </w:r>
      <w:r w:rsidR="000456C7">
        <w:rPr>
          <w:rStyle w:val="text"/>
          <w:color w:val="000000"/>
          <w:sz w:val="22"/>
          <w:szCs w:val="22"/>
        </w:rPr>
        <w:t>nenamluvím. R</w:t>
      </w:r>
      <w:r>
        <w:rPr>
          <w:rStyle w:val="text"/>
          <w:color w:val="000000"/>
          <w:sz w:val="22"/>
          <w:szCs w:val="22"/>
        </w:rPr>
        <w:t>aději o věcech přemýšlím a uchovávám je ve svém srdci. Radost mi dělá být se svými blízkými.</w:t>
      </w:r>
    </w:p>
    <w:p w14:paraId="2DF8FB1E" w14:textId="77777777" w:rsidR="008B2C35" w:rsidRPr="008B2C35" w:rsidRDefault="008B2C35" w:rsidP="008B2C35">
      <w:pPr>
        <w:pStyle w:val="Odstavecseseznamem"/>
        <w:numPr>
          <w:ilvl w:val="0"/>
          <w:numId w:val="0"/>
        </w:numPr>
        <w:ind w:left="675"/>
        <w:rPr>
          <w:rStyle w:val="text"/>
          <w:color w:val="000000"/>
          <w:sz w:val="22"/>
          <w:szCs w:val="22"/>
        </w:rPr>
      </w:pPr>
    </w:p>
    <w:p w14:paraId="3B02390D" w14:textId="3D859D59" w:rsidR="00B16AD7" w:rsidRPr="00B16AD7" w:rsidRDefault="00B16AD7" w:rsidP="00B16AD7">
      <w:pPr>
        <w:pStyle w:val="top-1"/>
        <w:numPr>
          <w:ilvl w:val="1"/>
          <w:numId w:val="33"/>
        </w:numPr>
        <w:shd w:val="clear" w:color="auto" w:fill="FFFFFF"/>
        <w:spacing w:before="240" w:beforeAutospacing="0" w:line="276" w:lineRule="auto"/>
        <w:jc w:val="both"/>
        <w:rPr>
          <w:rStyle w:val="text"/>
          <w:rFonts w:ascii="Comic Sans MS" w:hAnsi="Comic Sans MS"/>
          <w:b/>
          <w:color w:val="000000"/>
          <w:sz w:val="22"/>
          <w:szCs w:val="22"/>
        </w:rPr>
      </w:pPr>
      <w:r>
        <w:rPr>
          <w:rStyle w:val="text"/>
          <w:rFonts w:ascii="Comic Sans MS" w:hAnsi="Comic Sans MS"/>
          <w:b/>
          <w:color w:val="000000"/>
          <w:sz w:val="22"/>
          <w:szCs w:val="22"/>
        </w:rPr>
        <w:t>skupina dívek</w:t>
      </w:r>
    </w:p>
    <w:p w14:paraId="291786FD" w14:textId="573ECC05" w:rsidR="008B2C35" w:rsidRDefault="00B16AD7" w:rsidP="00A309D6">
      <w:pPr>
        <w:pStyle w:val="top-1"/>
        <w:shd w:val="clear" w:color="auto" w:fill="FFFFFF"/>
        <w:spacing w:before="240" w:beforeAutospacing="0" w:line="276" w:lineRule="auto"/>
        <w:ind w:left="720"/>
        <w:rPr>
          <w:rStyle w:val="text"/>
          <w:rFonts w:ascii="Comic Sans MS" w:hAnsi="Comic Sans MS"/>
          <w:b/>
          <w:color w:val="000000"/>
          <w:sz w:val="22"/>
          <w:szCs w:val="22"/>
        </w:rPr>
      </w:pPr>
      <w:r w:rsidRPr="008B2C35">
        <w:rPr>
          <w:rStyle w:val="text"/>
          <w:rFonts w:ascii="Comic Sans MS" w:hAnsi="Comic Sans MS"/>
          <w:b/>
          <w:color w:val="000000"/>
          <w:sz w:val="22"/>
          <w:szCs w:val="22"/>
        </w:rPr>
        <w:t>Důvěřuji Bohu. Věřím, že je dobrý a milosrdný. Přichází k pokorným a napomíná pyšné a cokoli předpoví – to splní. Mám obrovskou radost, že s</w:t>
      </w:r>
      <w:r w:rsidR="000456C7">
        <w:rPr>
          <w:rStyle w:val="text"/>
          <w:rFonts w:ascii="Comic Sans MS" w:hAnsi="Comic Sans MS"/>
          <w:b/>
          <w:color w:val="000000"/>
          <w:sz w:val="22"/>
          <w:szCs w:val="22"/>
        </w:rPr>
        <w:t>i</w:t>
      </w:r>
      <w:r w:rsidRPr="008B2C35"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 m</w:t>
      </w:r>
      <w:r w:rsidR="000456C7">
        <w:rPr>
          <w:rStyle w:val="text"/>
          <w:rFonts w:ascii="Comic Sans MS" w:hAnsi="Comic Sans MS"/>
          <w:b/>
          <w:color w:val="000000"/>
          <w:sz w:val="22"/>
          <w:szCs w:val="22"/>
        </w:rPr>
        <w:t>ě Bůh vybral, i přes mou malost. A</w:t>
      </w:r>
      <w:r w:rsidRPr="008B2C35"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 já mu řekla“… ať se mi stane podle tvého slova…</w:t>
      </w:r>
      <w:r w:rsidR="008B2C35" w:rsidRPr="008B2C35"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“ Plně mu důvěřuji, že mě vede po správné cestě. </w:t>
      </w:r>
    </w:p>
    <w:p w14:paraId="042121C7" w14:textId="671ED773" w:rsidR="008B2C35" w:rsidRDefault="008B2C35" w:rsidP="008B2C35">
      <w:pPr>
        <w:pStyle w:val="top-1"/>
        <w:numPr>
          <w:ilvl w:val="1"/>
          <w:numId w:val="33"/>
        </w:numPr>
        <w:shd w:val="clear" w:color="auto" w:fill="FFFFFF"/>
        <w:spacing w:before="240" w:beforeAutospacing="0" w:line="276" w:lineRule="auto"/>
        <w:rPr>
          <w:rStyle w:val="text"/>
          <w:rFonts w:ascii="Comic Sans MS" w:hAnsi="Comic Sans MS"/>
          <w:b/>
          <w:color w:val="000000"/>
          <w:sz w:val="22"/>
          <w:szCs w:val="22"/>
        </w:rPr>
      </w:pPr>
      <w:r>
        <w:rPr>
          <w:rStyle w:val="text"/>
          <w:rFonts w:ascii="Comic Sans MS" w:hAnsi="Comic Sans MS"/>
          <w:b/>
          <w:color w:val="000000"/>
          <w:sz w:val="22"/>
          <w:szCs w:val="22"/>
        </w:rPr>
        <w:t>skupina dívek</w:t>
      </w:r>
    </w:p>
    <w:p w14:paraId="253C4E24" w14:textId="5E952C35" w:rsidR="008B2C35" w:rsidRPr="008B2C35" w:rsidRDefault="008B2C35" w:rsidP="000456C7">
      <w:pPr>
        <w:pStyle w:val="top-1"/>
        <w:shd w:val="clear" w:color="auto" w:fill="FFFFFF"/>
        <w:spacing w:before="240" w:beforeAutospacing="0" w:line="276" w:lineRule="auto"/>
        <w:ind w:left="720"/>
        <w:rPr>
          <w:rStyle w:val="text"/>
          <w:rFonts w:ascii="Comic Sans MS" w:hAnsi="Comic Sans MS"/>
          <w:b/>
          <w:color w:val="000000"/>
          <w:sz w:val="22"/>
          <w:szCs w:val="22"/>
        </w:rPr>
      </w:pPr>
      <w:r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Trochu jsem měla strach, co tomu Josef řekne a jak se zachová. Je to ale muž spravedlivý a láskyplný a proto zůstal se mnou. Zahrnuje mě svoji oporou a láskou a </w:t>
      </w:r>
      <w:r w:rsidR="000456C7"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důvěřuje mně i Bohu. Je to také muž silný a odvážný a já vím, že se o nás o všechny postará. </w:t>
      </w:r>
    </w:p>
    <w:p w14:paraId="16F44083" w14:textId="22160883" w:rsidR="000456C7" w:rsidRDefault="000456C7" w:rsidP="000456C7">
      <w:pPr>
        <w:pStyle w:val="Nadpis3"/>
        <w:jc w:val="both"/>
        <w:rPr>
          <w:rStyle w:val="text"/>
        </w:rPr>
      </w:pPr>
      <w:bookmarkStart w:id="31" w:name="_Toc88215017"/>
      <w:r>
        <w:rPr>
          <w:rStyle w:val="text"/>
        </w:rPr>
        <w:t>Josef</w:t>
      </w:r>
      <w:bookmarkEnd w:id="31"/>
    </w:p>
    <w:p w14:paraId="014A3F3A" w14:textId="34F9E269" w:rsidR="000456C7" w:rsidRDefault="000456C7" w:rsidP="000456C7">
      <w:pPr>
        <w:pStyle w:val="top-1"/>
        <w:numPr>
          <w:ilvl w:val="1"/>
          <w:numId w:val="35"/>
        </w:numPr>
        <w:shd w:val="clear" w:color="auto" w:fill="FFFFFF"/>
        <w:spacing w:before="240" w:beforeAutospacing="0" w:line="276" w:lineRule="auto"/>
        <w:jc w:val="both"/>
        <w:rPr>
          <w:rStyle w:val="text"/>
          <w:rFonts w:ascii="Comic Sans MS" w:hAnsi="Comic Sans MS"/>
          <w:b/>
          <w:color w:val="000000"/>
          <w:sz w:val="22"/>
          <w:szCs w:val="22"/>
        </w:rPr>
      </w:pPr>
      <w:r>
        <w:rPr>
          <w:rStyle w:val="text"/>
          <w:rFonts w:ascii="Comic Sans MS" w:hAnsi="Comic Sans MS"/>
          <w:b/>
          <w:color w:val="000000"/>
          <w:sz w:val="22"/>
          <w:szCs w:val="22"/>
        </w:rPr>
        <w:t>skupina chlapců</w:t>
      </w:r>
    </w:p>
    <w:p w14:paraId="716F9981" w14:textId="52FBE182" w:rsidR="000456C7" w:rsidRDefault="000456C7" w:rsidP="000456C7">
      <w:pPr>
        <w:pStyle w:val="top-1"/>
        <w:shd w:val="clear" w:color="auto" w:fill="FFFFFF"/>
        <w:spacing w:before="240" w:beforeAutospacing="0" w:line="276" w:lineRule="auto"/>
        <w:ind w:left="720"/>
        <w:jc w:val="both"/>
        <w:rPr>
          <w:rStyle w:val="text"/>
          <w:rFonts w:ascii="Comic Sans MS" w:hAnsi="Comic Sans MS"/>
          <w:b/>
          <w:color w:val="000000"/>
          <w:sz w:val="22"/>
          <w:szCs w:val="22"/>
        </w:rPr>
      </w:pPr>
      <w:r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Jmenuji se Josef a žiji v Nazaretě. </w:t>
      </w:r>
      <w:r w:rsidR="00E81E46">
        <w:rPr>
          <w:rStyle w:val="text"/>
          <w:rFonts w:ascii="Comic Sans MS" w:hAnsi="Comic Sans MS"/>
          <w:b/>
          <w:color w:val="000000"/>
          <w:sz w:val="22"/>
          <w:szCs w:val="22"/>
        </w:rPr>
        <w:t>Pocházím z velké rodiny. Ve městě mám</w:t>
      </w:r>
      <w:r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 svoji dílnu, ve které pracuji se dřevem. Práce mě baví</w:t>
      </w:r>
      <w:r w:rsidR="00E81E46"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 a lidé</w:t>
      </w:r>
      <w:r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 jsou s mými výrobky spokojení. Myslím si, že jsem</w:t>
      </w:r>
      <w:r w:rsidR="00E81E46"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 člověk skromný a pracovitý</w:t>
      </w:r>
      <w:r>
        <w:rPr>
          <w:rStyle w:val="text"/>
          <w:rFonts w:ascii="Comic Sans MS" w:hAnsi="Comic Sans MS"/>
          <w:b/>
          <w:color w:val="000000"/>
          <w:sz w:val="22"/>
          <w:szCs w:val="22"/>
        </w:rPr>
        <w:t>.</w:t>
      </w:r>
      <w:r w:rsidR="00E81E46"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 Nemám rád, když se někde děje nějaké bezpráví. </w:t>
      </w:r>
    </w:p>
    <w:p w14:paraId="24070DB9" w14:textId="3A92789E" w:rsidR="00A309D6" w:rsidRDefault="00A309D6" w:rsidP="00A309D6">
      <w:pPr>
        <w:pStyle w:val="top-1"/>
        <w:numPr>
          <w:ilvl w:val="1"/>
          <w:numId w:val="35"/>
        </w:numPr>
        <w:shd w:val="clear" w:color="auto" w:fill="FFFFFF"/>
        <w:spacing w:before="240" w:beforeAutospacing="0" w:line="276" w:lineRule="auto"/>
        <w:jc w:val="both"/>
        <w:rPr>
          <w:rStyle w:val="text"/>
          <w:rFonts w:ascii="Comic Sans MS" w:hAnsi="Comic Sans MS"/>
          <w:b/>
          <w:color w:val="000000"/>
          <w:sz w:val="22"/>
          <w:szCs w:val="22"/>
        </w:rPr>
      </w:pPr>
      <w:r>
        <w:rPr>
          <w:rStyle w:val="text"/>
          <w:rFonts w:ascii="Comic Sans MS" w:hAnsi="Comic Sans MS"/>
          <w:b/>
          <w:color w:val="000000"/>
          <w:sz w:val="22"/>
          <w:szCs w:val="22"/>
        </w:rPr>
        <w:t>skupina chlapců</w:t>
      </w:r>
    </w:p>
    <w:p w14:paraId="7EA9B5C8" w14:textId="4A94968D" w:rsidR="00A309D6" w:rsidRDefault="00A309D6" w:rsidP="00A309D6">
      <w:pPr>
        <w:pStyle w:val="top-1"/>
        <w:shd w:val="clear" w:color="auto" w:fill="FFFFFF"/>
        <w:spacing w:before="240" w:beforeAutospacing="0" w:line="276" w:lineRule="auto"/>
        <w:ind w:left="720"/>
        <w:jc w:val="both"/>
        <w:rPr>
          <w:rStyle w:val="text"/>
          <w:rFonts w:ascii="Comic Sans MS" w:hAnsi="Comic Sans MS"/>
          <w:b/>
          <w:color w:val="000000"/>
          <w:sz w:val="22"/>
          <w:szCs w:val="22"/>
        </w:rPr>
      </w:pPr>
      <w:r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Věřím, že Bůh je spravedlivý a dobrý a že nás vede po svých cestách. Že se o nás stará a dává nám znamení. A věřím, že se děje přesně to, co chce On. Někdy cítím své slabosti a pochyby, ale i přes to chci splnit, o co mě Bůh žádá. </w:t>
      </w:r>
    </w:p>
    <w:p w14:paraId="41607E75" w14:textId="77777777" w:rsidR="00A309D6" w:rsidRDefault="00A309D6" w:rsidP="00A309D6">
      <w:pPr>
        <w:pStyle w:val="top-1"/>
        <w:shd w:val="clear" w:color="auto" w:fill="FFFFFF"/>
        <w:spacing w:before="240" w:beforeAutospacing="0" w:line="276" w:lineRule="auto"/>
        <w:ind w:left="720"/>
        <w:jc w:val="both"/>
        <w:rPr>
          <w:rStyle w:val="text"/>
          <w:rFonts w:ascii="Comic Sans MS" w:hAnsi="Comic Sans MS"/>
          <w:b/>
          <w:color w:val="000000"/>
          <w:sz w:val="22"/>
          <w:szCs w:val="22"/>
        </w:rPr>
      </w:pPr>
    </w:p>
    <w:p w14:paraId="214A183D" w14:textId="77777777" w:rsidR="00A309D6" w:rsidRDefault="00A309D6" w:rsidP="00A309D6">
      <w:pPr>
        <w:pStyle w:val="top-1"/>
        <w:shd w:val="clear" w:color="auto" w:fill="FFFFFF"/>
        <w:spacing w:before="240" w:beforeAutospacing="0" w:line="276" w:lineRule="auto"/>
        <w:ind w:left="720"/>
        <w:jc w:val="both"/>
        <w:rPr>
          <w:rStyle w:val="text"/>
          <w:rFonts w:ascii="Comic Sans MS" w:hAnsi="Comic Sans MS"/>
          <w:b/>
          <w:color w:val="000000"/>
          <w:sz w:val="22"/>
          <w:szCs w:val="22"/>
        </w:rPr>
      </w:pPr>
    </w:p>
    <w:p w14:paraId="1E78CE34" w14:textId="3DFE0321" w:rsidR="00E81E46" w:rsidRPr="00A309D6" w:rsidRDefault="00A309D6" w:rsidP="00A309D6">
      <w:pPr>
        <w:pStyle w:val="top-1"/>
        <w:numPr>
          <w:ilvl w:val="1"/>
          <w:numId w:val="35"/>
        </w:numPr>
        <w:shd w:val="clear" w:color="auto" w:fill="FFFFFF"/>
        <w:spacing w:before="240" w:beforeAutospacing="0" w:line="276" w:lineRule="auto"/>
        <w:jc w:val="both"/>
        <w:rPr>
          <w:rStyle w:val="text"/>
          <w:rFonts w:ascii="Comic Sans MS" w:hAnsi="Comic Sans MS"/>
          <w:b/>
          <w:color w:val="000000"/>
          <w:sz w:val="22"/>
          <w:szCs w:val="22"/>
        </w:rPr>
      </w:pPr>
      <w:r w:rsidRPr="00A309D6">
        <w:rPr>
          <w:rStyle w:val="text"/>
          <w:rFonts w:ascii="Comic Sans MS" w:hAnsi="Comic Sans MS"/>
          <w:b/>
          <w:color w:val="000000"/>
          <w:sz w:val="22"/>
          <w:szCs w:val="22"/>
        </w:rPr>
        <w:t>s</w:t>
      </w:r>
      <w:r w:rsidR="00E81E46" w:rsidRPr="00A309D6">
        <w:rPr>
          <w:rStyle w:val="text"/>
          <w:rFonts w:ascii="Comic Sans MS" w:hAnsi="Comic Sans MS"/>
          <w:b/>
          <w:color w:val="000000"/>
          <w:sz w:val="22"/>
          <w:szCs w:val="22"/>
        </w:rPr>
        <w:t>kupina chlapců</w:t>
      </w:r>
    </w:p>
    <w:p w14:paraId="3C95004C" w14:textId="1CEEB3F5" w:rsidR="00E81E46" w:rsidRDefault="00E81E46" w:rsidP="00E81E46">
      <w:pPr>
        <w:pStyle w:val="top-1"/>
        <w:shd w:val="clear" w:color="auto" w:fill="FFFFFF"/>
        <w:spacing w:before="240" w:beforeAutospacing="0" w:line="276" w:lineRule="auto"/>
        <w:ind w:left="720"/>
        <w:jc w:val="both"/>
        <w:rPr>
          <w:rStyle w:val="text"/>
          <w:rFonts w:ascii="Comic Sans MS" w:hAnsi="Comic Sans MS"/>
          <w:b/>
          <w:color w:val="000000"/>
          <w:sz w:val="22"/>
          <w:szCs w:val="22"/>
        </w:rPr>
      </w:pPr>
      <w:r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V Nazaretě jsem potkal svoji životní lásku, Zasnoubili jsme se a plánovali svatbu, ale pak přišla ta událost, která mi pěkně zamotala hlavu. Dokonce jsem chtěl Marii opustit, ale pak jsem dostal znamení a rozhodl jsem se s ní zůstat a postarat se ní. Marie je velmi statečná </w:t>
      </w:r>
      <w:r w:rsidR="00A309D6">
        <w:rPr>
          <w:rStyle w:val="text"/>
          <w:rFonts w:ascii="Comic Sans MS" w:hAnsi="Comic Sans MS"/>
          <w:b/>
          <w:color w:val="000000"/>
          <w:sz w:val="22"/>
          <w:szCs w:val="22"/>
        </w:rPr>
        <w:t xml:space="preserve">a trpělivá, </w:t>
      </w:r>
      <w:r>
        <w:rPr>
          <w:rStyle w:val="text"/>
          <w:rFonts w:ascii="Comic Sans MS" w:hAnsi="Comic Sans MS"/>
          <w:b/>
          <w:color w:val="000000"/>
          <w:sz w:val="22"/>
          <w:szCs w:val="22"/>
        </w:rPr>
        <w:t>plná lásky a víry a já ji nikdy neopustím!</w:t>
      </w:r>
    </w:p>
    <w:p w14:paraId="42515F02" w14:textId="77777777" w:rsidR="000456C7" w:rsidRPr="000456C7" w:rsidRDefault="000456C7" w:rsidP="000456C7"/>
    <w:p w14:paraId="5ED51AF9" w14:textId="77777777" w:rsidR="00B16AD7" w:rsidRDefault="00B16AD7" w:rsidP="00875DB2">
      <w:pPr>
        <w:pStyle w:val="top-1"/>
        <w:shd w:val="clear" w:color="auto" w:fill="FFFFFF"/>
        <w:spacing w:before="240" w:beforeAutospacing="0" w:line="276" w:lineRule="auto"/>
        <w:jc w:val="both"/>
        <w:rPr>
          <w:rStyle w:val="text"/>
          <w:rFonts w:ascii="Comic Sans MS" w:hAnsi="Comic Sans MS"/>
          <w:color w:val="000000"/>
          <w:sz w:val="22"/>
          <w:szCs w:val="22"/>
        </w:rPr>
      </w:pPr>
    </w:p>
    <w:p w14:paraId="1D96F52C" w14:textId="00B8DB4B" w:rsidR="00C932FB" w:rsidRDefault="00C932FB" w:rsidP="00875DB2">
      <w:pPr>
        <w:pStyle w:val="top-1"/>
        <w:shd w:val="clear" w:color="auto" w:fill="FFFFFF"/>
        <w:spacing w:before="240" w:beforeAutospacing="0" w:line="276" w:lineRule="auto"/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br w:type="page"/>
      </w:r>
    </w:p>
    <w:p w14:paraId="23337832" w14:textId="77777777" w:rsidR="002D0767" w:rsidRPr="007B7F3E" w:rsidRDefault="002D0767" w:rsidP="00875DB2">
      <w:pPr>
        <w:pStyle w:val="top-1"/>
        <w:shd w:val="clear" w:color="auto" w:fill="FFFFFF"/>
        <w:spacing w:before="240" w:beforeAutospacing="0" w:line="276" w:lineRule="auto"/>
        <w:jc w:val="both"/>
        <w:rPr>
          <w:rStyle w:val="text"/>
          <w:color w:val="000000"/>
          <w:sz w:val="22"/>
          <w:szCs w:val="22"/>
        </w:rPr>
      </w:pPr>
    </w:p>
    <w:p w14:paraId="2969A900" w14:textId="47691431" w:rsidR="002D0767" w:rsidRPr="00C932FB" w:rsidRDefault="00A309D6" w:rsidP="00875DB2">
      <w:pPr>
        <w:pStyle w:val="Citt"/>
        <w:jc w:val="both"/>
      </w:pPr>
      <w:r>
        <w:t>Příloha č. 2: Věty odmítnutí</w:t>
      </w:r>
    </w:p>
    <w:p w14:paraId="5585237D" w14:textId="60A5D779" w:rsidR="002D0767" w:rsidRPr="00C932FB" w:rsidRDefault="0006468C" w:rsidP="00875DB2">
      <w:pPr>
        <w:pStyle w:val="Nadpis3"/>
        <w:jc w:val="both"/>
        <w:rPr>
          <w:rStyle w:val="text"/>
        </w:rPr>
      </w:pPr>
      <w:bookmarkStart w:id="32" w:name="_Toc88215018"/>
      <w:r>
        <w:rPr>
          <w:rStyle w:val="text"/>
        </w:rPr>
        <w:t>Obyvatelé Betléma</w:t>
      </w:r>
      <w:bookmarkEnd w:id="32"/>
    </w:p>
    <w:p w14:paraId="257A69C0" w14:textId="5D0A8989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Ne, nemáme už místo!</w:t>
      </w:r>
    </w:p>
    <w:p w14:paraId="784B3956" w14:textId="15F13BDB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Další, kdo otravuje!</w:t>
      </w:r>
    </w:p>
    <w:p w14:paraId="6291F7A1" w14:textId="13135CF7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To už jste dnes asi padesátý!</w:t>
      </w:r>
    </w:p>
    <w:p w14:paraId="68E238B5" w14:textId="019C6B1D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Mám těch lidí už dost!</w:t>
      </w:r>
    </w:p>
    <w:p w14:paraId="68C5E6F6" w14:textId="6105F2B7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Je mi líto, ale nemáme volnou jedinou postel.</w:t>
      </w:r>
    </w:p>
    <w:p w14:paraId="3C3D41B4" w14:textId="1B51CCB9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Vypadněte!</w:t>
      </w:r>
    </w:p>
    <w:p w14:paraId="2C279ECA" w14:textId="16DFCA31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Dnes už nechci nikoho vidět!</w:t>
      </w:r>
    </w:p>
    <w:p w14:paraId="225C7DD6" w14:textId="025A3E78" w:rsidR="0006468C" w:rsidRDefault="0010429E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Bohužel, už máme plno.</w:t>
      </w:r>
    </w:p>
    <w:p w14:paraId="18545EED" w14:textId="6AAE6128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Nevidíte snad, že je tu hlava na hlavě?!</w:t>
      </w:r>
    </w:p>
    <w:p w14:paraId="3ED2252E" w14:textId="69AAFEBA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To snad ne, další otrapové!</w:t>
      </w:r>
    </w:p>
    <w:p w14:paraId="6C9D45F6" w14:textId="1FC2F9CB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Táhněte, odkud jste přišli!</w:t>
      </w:r>
    </w:p>
    <w:p w14:paraId="15F5B5F1" w14:textId="6D56975F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Běžte si spát, kam chcete, třeba na ulici!</w:t>
      </w:r>
    </w:p>
    <w:p w14:paraId="2DFA1C5C" w14:textId="3D451D3A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Vidím, že jste unavení, ale opravdu vás nemůžu ubytovat!</w:t>
      </w:r>
    </w:p>
    <w:p w14:paraId="27A4C0AF" w14:textId="7E1C3CB4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Ráda bych vám pomohla, ale máme plno. Zkuste se zeptat vedle.</w:t>
      </w:r>
    </w:p>
    <w:p w14:paraId="1C51C61F" w14:textId="3947A276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Máte snad pocit, že je nás tu málo?</w:t>
      </w:r>
    </w:p>
    <w:p w14:paraId="0C305260" w14:textId="0BC15F57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Děláte si ze mě legraci? Nocleh?</w:t>
      </w:r>
    </w:p>
    <w:p w14:paraId="147332AC" w14:textId="5DAD949E" w:rsidR="00B10E95" w:rsidRPr="00B10E95" w:rsidRDefault="00B10E95" w:rsidP="00B10E95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Je mi vás tak líto, tak ráda bych pomohla, ale opravdu to nejde.</w:t>
      </w:r>
    </w:p>
    <w:p w14:paraId="0D143EFA" w14:textId="70B83B4D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Ven, ať už vás tu nevidím!</w:t>
      </w:r>
    </w:p>
    <w:p w14:paraId="66C7F26E" w14:textId="2AA3A7DF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Kolik vás dnes ještě přijde? Zatracené sčítání!</w:t>
      </w:r>
    </w:p>
    <w:p w14:paraId="636BDD44" w14:textId="448E2287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A moji postel byste náhodou nechtěli? To je drzost!</w:t>
      </w:r>
    </w:p>
    <w:p w14:paraId="1BCF78A0" w14:textId="639820EC" w:rsidR="0006468C" w:rsidRDefault="0010429E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A kam bych vás asi tak dal? Se</w:t>
      </w:r>
      <w:r w:rsidR="0006468C">
        <w:rPr>
          <w:rStyle w:val="text"/>
          <w:color w:val="000000"/>
          <w:sz w:val="22"/>
          <w:szCs w:val="22"/>
        </w:rPr>
        <w:t>m se už vážně nikdo nevleze!</w:t>
      </w:r>
    </w:p>
    <w:p w14:paraId="62C83954" w14:textId="450D7B2C" w:rsidR="00B10E95" w:rsidRPr="00B10E95" w:rsidRDefault="00D22926" w:rsidP="00B10E95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Jste moc milí lidé, ale my cizince neubytováváme</w:t>
      </w:r>
      <w:r w:rsidR="00B10E95">
        <w:rPr>
          <w:rStyle w:val="text"/>
          <w:color w:val="000000"/>
          <w:sz w:val="22"/>
          <w:szCs w:val="22"/>
        </w:rPr>
        <w:t>.</w:t>
      </w:r>
    </w:p>
    <w:p w14:paraId="39227017" w14:textId="76977FAE" w:rsidR="0006468C" w:rsidRDefault="0006468C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Ještě jednou někdo zaťuká na dveře a já se nezná</w:t>
      </w:r>
      <w:r w:rsidR="0010429E">
        <w:rPr>
          <w:rStyle w:val="text"/>
          <w:color w:val="000000"/>
          <w:sz w:val="22"/>
          <w:szCs w:val="22"/>
        </w:rPr>
        <w:t>m</w:t>
      </w:r>
      <w:r>
        <w:rPr>
          <w:rStyle w:val="text"/>
          <w:color w:val="000000"/>
          <w:sz w:val="22"/>
          <w:szCs w:val="22"/>
        </w:rPr>
        <w:t>!</w:t>
      </w:r>
    </w:p>
    <w:p w14:paraId="78F46A72" w14:textId="7EAD6A18" w:rsidR="0006468C" w:rsidRDefault="00B10E95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Zkuste to jinde, třeba vám někde pomohou.</w:t>
      </w:r>
    </w:p>
    <w:p w14:paraId="66436128" w14:textId="71E69CDB" w:rsidR="00B10E95" w:rsidRDefault="00B10E95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A zase další ubožáci!</w:t>
      </w:r>
    </w:p>
    <w:p w14:paraId="507F356A" w14:textId="5CFDFA35" w:rsidR="00B10E95" w:rsidRDefault="00B10E95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Teď jsem ubytovala posledního, to je taková škoda, že jste nepřišli o trochu dřív.</w:t>
      </w:r>
    </w:p>
    <w:p w14:paraId="1674B66C" w14:textId="63BD193F" w:rsidR="00B10E95" w:rsidRDefault="00B10E95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Myslíte si, že nevím, jak jste unavení, ale já za to nemohu, to nebyl můj nápad!</w:t>
      </w:r>
    </w:p>
    <w:p w14:paraId="687E748E" w14:textId="4D55F0F9" w:rsidR="00B10E95" w:rsidRDefault="00B10E95" w:rsidP="0006468C">
      <w:pPr>
        <w:pStyle w:val="Odstavecseseznamem"/>
        <w:numPr>
          <w:ilvl w:val="0"/>
          <w:numId w:val="36"/>
        </w:numPr>
        <w:jc w:val="both"/>
        <w:rPr>
          <w:rStyle w:val="text"/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>A dost, už nikomu neotevřu, nemám na to nervy!</w:t>
      </w:r>
    </w:p>
    <w:p w14:paraId="355C50A0" w14:textId="77777777" w:rsidR="00B10E95" w:rsidRPr="00B10E95" w:rsidRDefault="00B10E95" w:rsidP="00B10E95">
      <w:pPr>
        <w:jc w:val="both"/>
        <w:rPr>
          <w:rStyle w:val="text"/>
          <w:color w:val="000000"/>
          <w:sz w:val="22"/>
          <w:szCs w:val="22"/>
        </w:rPr>
      </w:pPr>
    </w:p>
    <w:p w14:paraId="5169211C" w14:textId="45D7E87E" w:rsidR="00C932FB" w:rsidRDefault="00C932FB" w:rsidP="00875DB2">
      <w:pPr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14:paraId="36D1B723" w14:textId="77777777" w:rsidR="002D0767" w:rsidRPr="00E57385" w:rsidRDefault="002D0767" w:rsidP="00E57385">
      <w:pPr>
        <w:spacing w:before="0" w:after="0" w:line="276" w:lineRule="auto"/>
        <w:jc w:val="both"/>
        <w:rPr>
          <w:sz w:val="16"/>
          <w:szCs w:val="16"/>
        </w:rPr>
      </w:pPr>
    </w:p>
    <w:p w14:paraId="266B7AC1" w14:textId="26DE88CC" w:rsidR="002D0767" w:rsidRDefault="002D0767" w:rsidP="00875DB2">
      <w:pPr>
        <w:pStyle w:val="Citt"/>
        <w:spacing w:before="120"/>
        <w:jc w:val="both"/>
      </w:pPr>
      <w:r w:rsidRPr="007B7F3E">
        <w:t>Příl</w:t>
      </w:r>
      <w:r w:rsidR="00B10E95">
        <w:t>oha č. 3: Josefův deníkový zápis</w:t>
      </w:r>
    </w:p>
    <w:p w14:paraId="32C1273E" w14:textId="00D080FE" w:rsidR="00906E3A" w:rsidRDefault="00906E3A" w:rsidP="00906E3A">
      <w:pPr>
        <w:pStyle w:val="Nadpis3"/>
        <w:jc w:val="both"/>
      </w:pPr>
      <w:bookmarkStart w:id="33" w:name="_Toc88215019"/>
      <w:r>
        <w:rPr>
          <w:rStyle w:val="text"/>
        </w:rPr>
        <w:t>Josefův deník</w:t>
      </w:r>
      <w:bookmarkEnd w:id="33"/>
    </w:p>
    <w:p w14:paraId="4232D440" w14:textId="4C3A29FC" w:rsidR="00B10E95" w:rsidRDefault="00ED65D0" w:rsidP="00B10E95">
      <w:r>
        <w:t>Když jsem vběhl do jeskyně, oheň stále kouřil, dým štípal do očí. Skrze dým, jako v mlze jsem spatřil Marii sklánějící se nad jeslemi.</w:t>
      </w:r>
      <w:r w:rsidR="00180FDA">
        <w:t xml:space="preserve"> Tam pod sklopené hlavy zvířat, uložila novorozeně. Sklonil jsem se nad jeslemi, kde na slámě leželo Dítě – obyčejné lidské dítě. Mělo semknutá víčka, jako by se snažilo, aby nevidělo, a malá ústa rozevřená, jako by něco hledala. Nelišilo se od jiných právě narozených dětí, které </w:t>
      </w:r>
      <w:r w:rsidR="00FA492B">
        <w:t xml:space="preserve">jsem </w:t>
      </w:r>
      <w:r w:rsidR="00180FDA">
        <w:t>vi</w:t>
      </w:r>
      <w:r w:rsidR="00D22926">
        <w:t xml:space="preserve">děl. Malinké namodralé ručičky mělo </w:t>
      </w:r>
      <w:r w:rsidR="00180FDA">
        <w:t>s</w:t>
      </w:r>
      <w:r w:rsidR="00FA492B">
        <w:t>e</w:t>
      </w:r>
      <w:r w:rsidR="00D22926">
        <w:t>vřené v pěstičky</w:t>
      </w:r>
      <w:r w:rsidR="00180FDA">
        <w:t>. Bylo malé a slabé. Potřebovalo péči. I</w:t>
      </w:r>
      <w:r w:rsidR="00FA492B">
        <w:t xml:space="preserve"> vůl a o</w:t>
      </w:r>
      <w:r w:rsidR="00180FDA">
        <w:t xml:space="preserve">sel jako by hleděli na Dítě laskavě. Pes se postavil na zadní a olízl zvednutou ručičku. </w:t>
      </w:r>
      <w:r w:rsidR="00FA492B">
        <w:t>Vložil jsem pod něj ruce a zvedl jej. Bylo lehoučké, zdálo se, že neváží víc než hadříky, do kterých bylo zavinuto. Marie se na nás podívala a řekla: „Je krásný, viď Josefe? Je to náš Ježíš, náš syn!“</w:t>
      </w:r>
    </w:p>
    <w:p w14:paraId="2731F4B7" w14:textId="721066F8" w:rsidR="00FA492B" w:rsidRPr="00B10E95" w:rsidRDefault="00FA492B" w:rsidP="00B10E95">
      <w:r>
        <w:t>(úryvek je z knihy „Stín otce“ , kterou napsal Jan Dobraczyńki)</w:t>
      </w:r>
    </w:p>
    <w:sectPr w:rsidR="00FA492B" w:rsidRPr="00B10E95" w:rsidSect="004328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6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87FA0" w14:textId="77777777" w:rsidR="003A6F7D" w:rsidRDefault="003A6F7D">
      <w:pPr>
        <w:spacing w:before="0" w:after="0" w:line="240" w:lineRule="auto"/>
      </w:pPr>
      <w:r>
        <w:separator/>
      </w:r>
    </w:p>
  </w:endnote>
  <w:endnote w:type="continuationSeparator" w:id="0">
    <w:p w14:paraId="2A2E78B9" w14:textId="77777777" w:rsidR="003A6F7D" w:rsidRDefault="003A6F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BB07" w14:textId="56C218E0" w:rsidR="00906E3A" w:rsidRPr="00242E5F" w:rsidRDefault="00906E3A" w:rsidP="00667DB5">
    <w:pPr>
      <w:pStyle w:val="Zhlav"/>
      <w:pBdr>
        <w:top w:val="single" w:sz="4" w:space="1" w:color="auto"/>
      </w:pBdr>
      <w:jc w:val="center"/>
      <w:rPr>
        <w:sz w:val="18"/>
        <w:szCs w:val="18"/>
      </w:rPr>
    </w:pPr>
    <w:r w:rsidRPr="00242E5F">
      <w:rPr>
        <w:i/>
        <w:iCs/>
        <w:sz w:val="18"/>
        <w:szCs w:val="18"/>
      </w:rPr>
      <w:t xml:space="preserve">Katechetické a pedagogické centrum Biskupství královéhradeckého </w:t>
    </w:r>
    <w:r w:rsidRPr="00242E5F">
      <w:rPr>
        <w:sz w:val="18"/>
        <w:szCs w:val="18"/>
      </w:rPr>
      <w:sym w:font="Symbol" w:char="F0E3"/>
    </w:r>
    <w:r w:rsidRPr="00242E5F">
      <w:rPr>
        <w:sz w:val="18"/>
        <w:szCs w:val="18"/>
      </w:rPr>
      <w:t>2021</w:t>
    </w:r>
    <w:r w:rsidRPr="00242E5F">
      <w:rPr>
        <w:i/>
        <w:iCs/>
        <w:sz w:val="18"/>
        <w:szCs w:val="18"/>
      </w:rPr>
      <w:t>: Projekt „Poselství křesťanských svátků“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8D51" w14:textId="1816995C" w:rsidR="00906E3A" w:rsidRPr="00483C74" w:rsidRDefault="00906E3A" w:rsidP="00483C74">
    <w:pPr>
      <w:pStyle w:val="Zhlav"/>
      <w:pBdr>
        <w:top w:val="single" w:sz="4" w:space="1" w:color="auto"/>
      </w:pBdr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483C74">
      <w:rPr>
        <w:rFonts w:asciiTheme="minorHAnsi" w:hAnsiTheme="minorHAnsi" w:cstheme="minorHAnsi"/>
        <w:i/>
        <w:iCs/>
        <w:sz w:val="18"/>
        <w:szCs w:val="18"/>
      </w:rPr>
      <w:t>Katechetické a pedagogické centrum Biskupství královéhradeckého: Projekt „Poselství křesťanských svátků“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9433" w14:textId="77777777" w:rsidR="003A6F7D" w:rsidRDefault="003A6F7D">
      <w:pPr>
        <w:spacing w:before="0" w:after="0" w:line="240" w:lineRule="auto"/>
      </w:pPr>
      <w:r>
        <w:separator/>
      </w:r>
    </w:p>
  </w:footnote>
  <w:footnote w:type="continuationSeparator" w:id="0">
    <w:p w14:paraId="3F8D33C8" w14:textId="77777777" w:rsidR="003A6F7D" w:rsidRDefault="003A6F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D9C4" w14:textId="55A5EEEB" w:rsidR="00906E3A" w:rsidRDefault="00906E3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Cs w:val="24"/>
      </w:rPr>
    </w:pPr>
    <w:r w:rsidRPr="007A5836">
      <w:rPr>
        <w:i/>
        <w:iCs/>
      </w:rPr>
      <w:t>Program:</w:t>
    </w:r>
    <w:r>
      <w:rPr>
        <w:i/>
        <w:iCs/>
      </w:rPr>
      <w:t xml:space="preserve"> „Dívat se očima lásky“. 8. – 9. třída základní školy</w:t>
    </w:r>
    <w:r>
      <w:rPr>
        <w:color w:val="000000"/>
        <w:szCs w:val="24"/>
      </w:rPr>
      <w:tab/>
    </w:r>
    <w:r>
      <w:rPr>
        <w:color w:val="000000"/>
        <w:szCs w:val="24"/>
      </w:rPr>
      <w:tab/>
    </w:r>
    <w:r>
      <w:rPr>
        <w:color w:val="000000"/>
        <w:szCs w:val="24"/>
      </w:rPr>
      <w:tab/>
    </w: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1B2943">
      <w:rPr>
        <w:noProof/>
        <w:color w:val="000000"/>
        <w:szCs w:val="24"/>
      </w:rPr>
      <w:t>1</w:t>
    </w:r>
    <w:r>
      <w:rPr>
        <w:color w:val="000000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E3CF" w14:textId="64CA65BB" w:rsidR="00906E3A" w:rsidRDefault="00906E3A" w:rsidP="00483C74">
    <w:pPr>
      <w:pStyle w:val="Zpat"/>
      <w:pBdr>
        <w:bottom w:val="single" w:sz="4" w:space="1" w:color="auto"/>
      </w:pBdr>
    </w:pPr>
    <w:r w:rsidRPr="007A5836">
      <w:rPr>
        <w:i/>
        <w:iCs/>
      </w:rPr>
      <w:t>Program:</w:t>
    </w:r>
    <w:r>
      <w:rPr>
        <w:i/>
        <w:iCs/>
      </w:rPr>
      <w:t xml:space="preserve"> „Dřívka“. 1. stupeň základní školy</w:t>
    </w:r>
    <w:r>
      <w:t xml:space="preserve"> 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CBA781A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DC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34077E"/>
    <w:multiLevelType w:val="hybridMultilevel"/>
    <w:tmpl w:val="359C0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799C"/>
    <w:multiLevelType w:val="hybridMultilevel"/>
    <w:tmpl w:val="40A423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724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0CAD00BC"/>
    <w:multiLevelType w:val="hybridMultilevel"/>
    <w:tmpl w:val="FD08E916"/>
    <w:lvl w:ilvl="0" w:tplc="CF8CBB4C">
      <w:numFmt w:val="bullet"/>
      <w:lvlText w:val="-"/>
      <w:lvlJc w:val="left"/>
      <w:pPr>
        <w:ind w:left="1569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 w15:restartNumberingAfterBreak="0">
    <w:nsid w:val="0FE620EF"/>
    <w:multiLevelType w:val="hybridMultilevel"/>
    <w:tmpl w:val="6F8A9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148FE"/>
    <w:multiLevelType w:val="hybridMultilevel"/>
    <w:tmpl w:val="05889F42"/>
    <w:lvl w:ilvl="0" w:tplc="1F66D9B4">
      <w:start w:val="1"/>
      <w:numFmt w:val="bullet"/>
      <w:lvlText w:val="꙳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857B2"/>
    <w:multiLevelType w:val="hybridMultilevel"/>
    <w:tmpl w:val="8BC6C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673E"/>
    <w:multiLevelType w:val="hybridMultilevel"/>
    <w:tmpl w:val="2FF8B1FA"/>
    <w:lvl w:ilvl="0" w:tplc="2CF65B4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C299D"/>
    <w:multiLevelType w:val="hybridMultilevel"/>
    <w:tmpl w:val="4826452E"/>
    <w:lvl w:ilvl="0" w:tplc="F6CEE670">
      <w:start w:val="1"/>
      <w:numFmt w:val="bullet"/>
      <w:pStyle w:val="PKSodrazkysodsazenimodstavcu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A54C35"/>
    <w:multiLevelType w:val="hybridMultilevel"/>
    <w:tmpl w:val="2BAEFD06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D199D"/>
    <w:multiLevelType w:val="hybridMultilevel"/>
    <w:tmpl w:val="8F2C28E0"/>
    <w:lvl w:ilvl="0" w:tplc="040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3" w15:restartNumberingAfterBreak="0">
    <w:nsid w:val="436702F5"/>
    <w:multiLevelType w:val="hybridMultilevel"/>
    <w:tmpl w:val="1564F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A58F7"/>
    <w:multiLevelType w:val="hybridMultilevel"/>
    <w:tmpl w:val="40FA30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55E1"/>
    <w:multiLevelType w:val="hybridMultilevel"/>
    <w:tmpl w:val="C46AA1E2"/>
    <w:lvl w:ilvl="0" w:tplc="1F66D9B4">
      <w:start w:val="1"/>
      <w:numFmt w:val="bullet"/>
      <w:lvlText w:val="꙳"/>
      <w:lvlJc w:val="left"/>
      <w:pPr>
        <w:ind w:left="164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B239F8"/>
    <w:multiLevelType w:val="hybridMultilevel"/>
    <w:tmpl w:val="1B8C2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F4FB4"/>
    <w:multiLevelType w:val="hybridMultilevel"/>
    <w:tmpl w:val="C55C1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8492B"/>
    <w:multiLevelType w:val="hybridMultilevel"/>
    <w:tmpl w:val="17206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D3245E"/>
    <w:multiLevelType w:val="hybridMultilevel"/>
    <w:tmpl w:val="9072D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90A00"/>
    <w:multiLevelType w:val="multilevel"/>
    <w:tmpl w:val="83CA5D38"/>
    <w:lvl w:ilvl="0">
      <w:start w:val="1"/>
      <w:numFmt w:val="bullet"/>
      <w:lvlText w:val="꙳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A0957B9"/>
    <w:multiLevelType w:val="hybridMultilevel"/>
    <w:tmpl w:val="1FDCB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E71"/>
    <w:multiLevelType w:val="multilevel"/>
    <w:tmpl w:val="84067318"/>
    <w:lvl w:ilvl="0">
      <w:start w:val="1"/>
      <w:numFmt w:val="bullet"/>
      <w:lvlText w:val="꙳"/>
      <w:lvlJc w:val="left"/>
      <w:pPr>
        <w:ind w:left="928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287994"/>
    <w:multiLevelType w:val="multilevel"/>
    <w:tmpl w:val="B142C7A6"/>
    <w:lvl w:ilvl="0">
      <w:start w:val="1"/>
      <w:numFmt w:val="bullet"/>
      <w:pStyle w:val="Odstavecseseznamem"/>
      <w:lvlText w:val="꙳"/>
      <w:lvlJc w:val="left"/>
      <w:pPr>
        <w:ind w:left="68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24" w15:restartNumberingAfterBreak="0">
    <w:nsid w:val="630C1AEE"/>
    <w:multiLevelType w:val="hybridMultilevel"/>
    <w:tmpl w:val="BA5867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766C0A"/>
    <w:multiLevelType w:val="hybridMultilevel"/>
    <w:tmpl w:val="17206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264FA7"/>
    <w:multiLevelType w:val="multilevel"/>
    <w:tmpl w:val="1252232C"/>
    <w:lvl w:ilvl="0">
      <w:start w:val="6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A34E16"/>
    <w:multiLevelType w:val="hybridMultilevel"/>
    <w:tmpl w:val="17206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F3F8D"/>
    <w:multiLevelType w:val="hybridMultilevel"/>
    <w:tmpl w:val="78EA37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E109B4"/>
    <w:multiLevelType w:val="hybridMultilevel"/>
    <w:tmpl w:val="B3123A30"/>
    <w:lvl w:ilvl="0" w:tplc="7B0A8B1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F6CCF"/>
    <w:multiLevelType w:val="hybridMultilevel"/>
    <w:tmpl w:val="1B32C04E"/>
    <w:lvl w:ilvl="0" w:tplc="1F66D9B4">
      <w:start w:val="1"/>
      <w:numFmt w:val="bullet"/>
      <w:lvlText w:val="꙳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306D5"/>
    <w:multiLevelType w:val="multilevel"/>
    <w:tmpl w:val="774E6852"/>
    <w:lvl w:ilvl="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37"/>
        </w:tabs>
        <w:ind w:left="2037" w:hanging="720"/>
      </w:pPr>
    </w:lvl>
    <w:lvl w:ilvl="2">
      <w:start w:val="1"/>
      <w:numFmt w:val="decimal"/>
      <w:lvlText w:val="%3."/>
      <w:lvlJc w:val="left"/>
      <w:pPr>
        <w:tabs>
          <w:tab w:val="num" w:pos="2757"/>
        </w:tabs>
        <w:ind w:left="2757" w:hanging="720"/>
      </w:pPr>
    </w:lvl>
    <w:lvl w:ilvl="3">
      <w:start w:val="1"/>
      <w:numFmt w:val="decimal"/>
      <w:lvlText w:val="%4."/>
      <w:lvlJc w:val="left"/>
      <w:pPr>
        <w:tabs>
          <w:tab w:val="num" w:pos="3477"/>
        </w:tabs>
        <w:ind w:left="3477" w:hanging="720"/>
      </w:pPr>
    </w:lvl>
    <w:lvl w:ilvl="4">
      <w:start w:val="1"/>
      <w:numFmt w:val="decimal"/>
      <w:lvlText w:val="%5."/>
      <w:lvlJc w:val="left"/>
      <w:pPr>
        <w:tabs>
          <w:tab w:val="num" w:pos="4197"/>
        </w:tabs>
        <w:ind w:left="4197" w:hanging="720"/>
      </w:pPr>
    </w:lvl>
    <w:lvl w:ilvl="5">
      <w:start w:val="1"/>
      <w:numFmt w:val="decimal"/>
      <w:lvlText w:val="%6."/>
      <w:lvlJc w:val="left"/>
      <w:pPr>
        <w:tabs>
          <w:tab w:val="num" w:pos="4917"/>
        </w:tabs>
        <w:ind w:left="4917" w:hanging="720"/>
      </w:pPr>
    </w:lvl>
    <w:lvl w:ilvl="6">
      <w:start w:val="1"/>
      <w:numFmt w:val="decimal"/>
      <w:lvlText w:val="%7."/>
      <w:lvlJc w:val="left"/>
      <w:pPr>
        <w:tabs>
          <w:tab w:val="num" w:pos="5637"/>
        </w:tabs>
        <w:ind w:left="5637" w:hanging="720"/>
      </w:pPr>
    </w:lvl>
    <w:lvl w:ilvl="7">
      <w:start w:val="1"/>
      <w:numFmt w:val="decimal"/>
      <w:lvlText w:val="%8."/>
      <w:lvlJc w:val="left"/>
      <w:pPr>
        <w:tabs>
          <w:tab w:val="num" w:pos="6357"/>
        </w:tabs>
        <w:ind w:left="6357" w:hanging="720"/>
      </w:pPr>
    </w:lvl>
    <w:lvl w:ilvl="8">
      <w:start w:val="1"/>
      <w:numFmt w:val="decimal"/>
      <w:lvlText w:val="%9."/>
      <w:lvlJc w:val="left"/>
      <w:pPr>
        <w:tabs>
          <w:tab w:val="num" w:pos="7077"/>
        </w:tabs>
        <w:ind w:left="7077" w:hanging="720"/>
      </w:pPr>
    </w:lvl>
  </w:abstractNum>
  <w:abstractNum w:abstractNumId="32" w15:restartNumberingAfterBreak="0">
    <w:nsid w:val="742D35FB"/>
    <w:multiLevelType w:val="hybridMultilevel"/>
    <w:tmpl w:val="3CE0E1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15"/>
  </w:num>
  <w:num w:numId="5">
    <w:abstractNumId w:val="7"/>
  </w:num>
  <w:num w:numId="6">
    <w:abstractNumId w:val="30"/>
  </w:num>
  <w:num w:numId="7">
    <w:abstractNumId w:val="20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25"/>
  </w:num>
  <w:num w:numId="15">
    <w:abstractNumId w:val="18"/>
  </w:num>
  <w:num w:numId="16">
    <w:abstractNumId w:val="27"/>
  </w:num>
  <w:num w:numId="17">
    <w:abstractNumId w:val="14"/>
  </w:num>
  <w:num w:numId="18">
    <w:abstractNumId w:val="11"/>
  </w:num>
  <w:num w:numId="19">
    <w:abstractNumId w:val="23"/>
  </w:num>
  <w:num w:numId="20">
    <w:abstractNumId w:val="31"/>
  </w:num>
  <w:num w:numId="21">
    <w:abstractNumId w:val="13"/>
  </w:num>
  <w:num w:numId="22">
    <w:abstractNumId w:val="32"/>
  </w:num>
  <w:num w:numId="23">
    <w:abstractNumId w:val="19"/>
  </w:num>
  <w:num w:numId="24">
    <w:abstractNumId w:val="28"/>
  </w:num>
  <w:num w:numId="25">
    <w:abstractNumId w:val="24"/>
  </w:num>
  <w:num w:numId="26">
    <w:abstractNumId w:val="3"/>
  </w:num>
  <w:num w:numId="27">
    <w:abstractNumId w:val="6"/>
  </w:num>
  <w:num w:numId="28">
    <w:abstractNumId w:val="17"/>
  </w:num>
  <w:num w:numId="29">
    <w:abstractNumId w:val="21"/>
  </w:num>
  <w:num w:numId="30">
    <w:abstractNumId w:val="9"/>
  </w:num>
  <w:num w:numId="31">
    <w:abstractNumId w:val="5"/>
  </w:num>
  <w:num w:numId="32">
    <w:abstractNumId w:val="29"/>
  </w:num>
  <w:num w:numId="33">
    <w:abstractNumId w:val="23"/>
    <w:lvlOverride w:ilvl="0">
      <w:startOverride w:val="1"/>
    </w:lvlOverride>
    <w:lvlOverride w:ilvl="1">
      <w:startOverride w:val="2"/>
    </w:lvlOverride>
  </w:num>
  <w:num w:numId="34">
    <w:abstractNumId w:val="1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10"/>
    <w:rsid w:val="00001F74"/>
    <w:rsid w:val="00001F7F"/>
    <w:rsid w:val="00005650"/>
    <w:rsid w:val="00026B2D"/>
    <w:rsid w:val="000439F4"/>
    <w:rsid w:val="000456C7"/>
    <w:rsid w:val="0006468C"/>
    <w:rsid w:val="000679DA"/>
    <w:rsid w:val="00071129"/>
    <w:rsid w:val="000D5E9C"/>
    <w:rsid w:val="000F515A"/>
    <w:rsid w:val="000F541F"/>
    <w:rsid w:val="000F64FD"/>
    <w:rsid w:val="0010429E"/>
    <w:rsid w:val="0010522F"/>
    <w:rsid w:val="00111383"/>
    <w:rsid w:val="00112B7D"/>
    <w:rsid w:val="00131F58"/>
    <w:rsid w:val="00156F2D"/>
    <w:rsid w:val="00157F27"/>
    <w:rsid w:val="00171B8C"/>
    <w:rsid w:val="001727A1"/>
    <w:rsid w:val="00180FDA"/>
    <w:rsid w:val="0019227B"/>
    <w:rsid w:val="00194ABD"/>
    <w:rsid w:val="00196EF6"/>
    <w:rsid w:val="001B02C8"/>
    <w:rsid w:val="001B2943"/>
    <w:rsid w:val="001B3911"/>
    <w:rsid w:val="001C0C10"/>
    <w:rsid w:val="001C156B"/>
    <w:rsid w:val="001D3305"/>
    <w:rsid w:val="001D6D67"/>
    <w:rsid w:val="001E0EC3"/>
    <w:rsid w:val="001E7BD0"/>
    <w:rsid w:val="001F3EBB"/>
    <w:rsid w:val="002042D2"/>
    <w:rsid w:val="002149B5"/>
    <w:rsid w:val="002177D3"/>
    <w:rsid w:val="0022546D"/>
    <w:rsid w:val="00230921"/>
    <w:rsid w:val="00242E5F"/>
    <w:rsid w:val="002573C2"/>
    <w:rsid w:val="002578F7"/>
    <w:rsid w:val="00281B3E"/>
    <w:rsid w:val="00297CB7"/>
    <w:rsid w:val="002D0767"/>
    <w:rsid w:val="00314387"/>
    <w:rsid w:val="00344C93"/>
    <w:rsid w:val="00350BFD"/>
    <w:rsid w:val="00352FAA"/>
    <w:rsid w:val="003647B7"/>
    <w:rsid w:val="00391132"/>
    <w:rsid w:val="00391857"/>
    <w:rsid w:val="003A1669"/>
    <w:rsid w:val="003A1C7C"/>
    <w:rsid w:val="003A6F7D"/>
    <w:rsid w:val="003B1EE1"/>
    <w:rsid w:val="003B49BF"/>
    <w:rsid w:val="003C7130"/>
    <w:rsid w:val="003F1854"/>
    <w:rsid w:val="00402EA7"/>
    <w:rsid w:val="0041093C"/>
    <w:rsid w:val="00425D2A"/>
    <w:rsid w:val="004328F9"/>
    <w:rsid w:val="00435BD4"/>
    <w:rsid w:val="0045083E"/>
    <w:rsid w:val="00483C74"/>
    <w:rsid w:val="00484BB5"/>
    <w:rsid w:val="004A0F6C"/>
    <w:rsid w:val="004C0DC6"/>
    <w:rsid w:val="00546E84"/>
    <w:rsid w:val="005629CF"/>
    <w:rsid w:val="005A7F9F"/>
    <w:rsid w:val="005B4829"/>
    <w:rsid w:val="005F6235"/>
    <w:rsid w:val="00604C4B"/>
    <w:rsid w:val="0061405C"/>
    <w:rsid w:val="00641F57"/>
    <w:rsid w:val="00667DB5"/>
    <w:rsid w:val="00667F36"/>
    <w:rsid w:val="006724D5"/>
    <w:rsid w:val="006734B3"/>
    <w:rsid w:val="00682D04"/>
    <w:rsid w:val="006B3E07"/>
    <w:rsid w:val="006B7357"/>
    <w:rsid w:val="006D70B4"/>
    <w:rsid w:val="006E06F2"/>
    <w:rsid w:val="006F3E3F"/>
    <w:rsid w:val="006F7FD2"/>
    <w:rsid w:val="007146E0"/>
    <w:rsid w:val="00716A5A"/>
    <w:rsid w:val="00717D90"/>
    <w:rsid w:val="007417DC"/>
    <w:rsid w:val="0077005E"/>
    <w:rsid w:val="007702FF"/>
    <w:rsid w:val="00777D9E"/>
    <w:rsid w:val="007E574F"/>
    <w:rsid w:val="007E58D3"/>
    <w:rsid w:val="007F2786"/>
    <w:rsid w:val="00813810"/>
    <w:rsid w:val="00837EE9"/>
    <w:rsid w:val="00875DB2"/>
    <w:rsid w:val="00881811"/>
    <w:rsid w:val="008B26A1"/>
    <w:rsid w:val="008B2C35"/>
    <w:rsid w:val="008D1D2A"/>
    <w:rsid w:val="008D2448"/>
    <w:rsid w:val="008D37C3"/>
    <w:rsid w:val="008E5945"/>
    <w:rsid w:val="008F2BD4"/>
    <w:rsid w:val="00900007"/>
    <w:rsid w:val="00906E3A"/>
    <w:rsid w:val="00907304"/>
    <w:rsid w:val="00917DEE"/>
    <w:rsid w:val="00944D4D"/>
    <w:rsid w:val="00946465"/>
    <w:rsid w:val="009630F3"/>
    <w:rsid w:val="009A0728"/>
    <w:rsid w:val="009A20E1"/>
    <w:rsid w:val="009A7023"/>
    <w:rsid w:val="009A7FCF"/>
    <w:rsid w:val="009B163B"/>
    <w:rsid w:val="009B52F9"/>
    <w:rsid w:val="00A02ABD"/>
    <w:rsid w:val="00A14DB6"/>
    <w:rsid w:val="00A309D6"/>
    <w:rsid w:val="00A426E2"/>
    <w:rsid w:val="00A5531A"/>
    <w:rsid w:val="00A7470E"/>
    <w:rsid w:val="00A776B4"/>
    <w:rsid w:val="00A90055"/>
    <w:rsid w:val="00A92105"/>
    <w:rsid w:val="00A9409E"/>
    <w:rsid w:val="00AD6447"/>
    <w:rsid w:val="00AE4E7F"/>
    <w:rsid w:val="00AE6006"/>
    <w:rsid w:val="00AF6471"/>
    <w:rsid w:val="00B05C07"/>
    <w:rsid w:val="00B10E95"/>
    <w:rsid w:val="00B16AD7"/>
    <w:rsid w:val="00B74D5C"/>
    <w:rsid w:val="00BB2A10"/>
    <w:rsid w:val="00BC4AE5"/>
    <w:rsid w:val="00BF3932"/>
    <w:rsid w:val="00C03831"/>
    <w:rsid w:val="00C26F29"/>
    <w:rsid w:val="00C309EF"/>
    <w:rsid w:val="00C51610"/>
    <w:rsid w:val="00C85839"/>
    <w:rsid w:val="00C932FB"/>
    <w:rsid w:val="00CA265E"/>
    <w:rsid w:val="00CB3C3F"/>
    <w:rsid w:val="00CC2CB1"/>
    <w:rsid w:val="00D22926"/>
    <w:rsid w:val="00D24AE3"/>
    <w:rsid w:val="00D659D0"/>
    <w:rsid w:val="00D72083"/>
    <w:rsid w:val="00D814F1"/>
    <w:rsid w:val="00DA2BF6"/>
    <w:rsid w:val="00DB45C4"/>
    <w:rsid w:val="00DB7079"/>
    <w:rsid w:val="00DF1D3E"/>
    <w:rsid w:val="00E14497"/>
    <w:rsid w:val="00E34632"/>
    <w:rsid w:val="00E34C58"/>
    <w:rsid w:val="00E45EB1"/>
    <w:rsid w:val="00E57385"/>
    <w:rsid w:val="00E74A51"/>
    <w:rsid w:val="00E81E46"/>
    <w:rsid w:val="00E8467A"/>
    <w:rsid w:val="00EB2E2F"/>
    <w:rsid w:val="00EC43ED"/>
    <w:rsid w:val="00ED65D0"/>
    <w:rsid w:val="00F1169B"/>
    <w:rsid w:val="00F367A1"/>
    <w:rsid w:val="00F3696B"/>
    <w:rsid w:val="00F5563E"/>
    <w:rsid w:val="00F62368"/>
    <w:rsid w:val="00F643AC"/>
    <w:rsid w:val="00F8232D"/>
    <w:rsid w:val="00F86E62"/>
    <w:rsid w:val="00F86E9E"/>
    <w:rsid w:val="00F94FF9"/>
    <w:rsid w:val="00FA492B"/>
    <w:rsid w:val="00FD5435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C8CF4"/>
  <w15:docId w15:val="{1FBDD43A-77CB-4AC4-B3D4-63F948DF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cs-CZ" w:eastAsia="cs-CZ" w:bidi="ar-SA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6A5"/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F042E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FFFFFF" w:themeFill="background1"/>
      <w:spacing w:before="120" w:after="120"/>
      <w:ind w:left="680"/>
      <w:outlineLvl w:val="0"/>
    </w:pPr>
    <w:rPr>
      <w:rFonts w:asciiTheme="majorHAnsi" w:hAnsiTheme="majorHAnsi"/>
      <w:b/>
      <w:bCs/>
      <w:smallCaps/>
      <w:color w:val="1F4E79" w:themeColor="accent1" w:themeShade="80"/>
      <w:spacing w:val="15"/>
      <w:sz w:val="40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13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b/>
      <w:smallCaps/>
      <w:spacing w:val="15"/>
      <w:sz w:val="28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1305"/>
    <w:pPr>
      <w:pBdr>
        <w:top w:val="single" w:sz="6" w:space="2" w:color="5B9BD5" w:themeColor="accent1"/>
        <w:left w:val="single" w:sz="6" w:space="2" w:color="5B9BD5" w:themeColor="accent1"/>
      </w:pBdr>
      <w:spacing w:after="0"/>
      <w:outlineLvl w:val="2"/>
    </w:pPr>
    <w:rPr>
      <w:b/>
      <w:smallCaps/>
      <w:color w:val="1F4D78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42E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42E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042E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042E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042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042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5F042E"/>
    <w:pPr>
      <w:spacing w:before="120" w:after="120"/>
    </w:pPr>
    <w:rPr>
      <w:rFonts w:asciiTheme="majorHAnsi" w:hAnsiTheme="majorHAnsi"/>
      <w:b/>
      <w:smallCaps/>
      <w:color w:val="5B9BD5" w:themeColor="accent1"/>
      <w:spacing w:val="10"/>
      <w:kern w:val="28"/>
      <w:sz w:val="40"/>
      <w:szCs w:val="52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1A58CE"/>
    <w:rPr>
      <w:color w:val="0000FF"/>
      <w:u w:val="single"/>
    </w:rPr>
  </w:style>
  <w:style w:type="character" w:styleId="Zdraznn">
    <w:name w:val="Emphasis"/>
    <w:uiPriority w:val="20"/>
    <w:qFormat/>
    <w:rsid w:val="005F042E"/>
    <w:rPr>
      <w:caps/>
      <w:color w:val="1F4D78" w:themeColor="accent1" w:themeShade="7F"/>
      <w:spacing w:val="5"/>
    </w:rPr>
  </w:style>
  <w:style w:type="character" w:styleId="Siln">
    <w:name w:val="Strong"/>
    <w:uiPriority w:val="22"/>
    <w:qFormat/>
    <w:rsid w:val="005F042E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5F042E"/>
    <w:rPr>
      <w:caps/>
      <w:color w:val="2E74B5" w:themeColor="accent1" w:themeShade="BF"/>
      <w:spacing w:val="10"/>
    </w:rPr>
  </w:style>
  <w:style w:type="character" w:customStyle="1" w:styleId="red">
    <w:name w:val="red"/>
    <w:basedOn w:val="Standardnpsmoodstavce"/>
    <w:rsid w:val="004E292B"/>
  </w:style>
  <w:style w:type="character" w:customStyle="1" w:styleId="Nadpis2Char">
    <w:name w:val="Nadpis 2 Char"/>
    <w:basedOn w:val="Standardnpsmoodstavce"/>
    <w:link w:val="Nadpis2"/>
    <w:uiPriority w:val="9"/>
    <w:rsid w:val="00051305"/>
    <w:rPr>
      <w:rFonts w:ascii="Comic Sans MS" w:hAnsi="Comic Sans MS"/>
      <w:b/>
      <w:smallCaps/>
      <w:spacing w:val="15"/>
      <w:sz w:val="28"/>
      <w:shd w:val="clear" w:color="auto" w:fill="DEEAF6" w:themeFill="accent1" w:themeFillTint="33"/>
    </w:rPr>
  </w:style>
  <w:style w:type="paragraph" w:customStyle="1" w:styleId="Nadpis">
    <w:name w:val="Nadpis"/>
    <w:basedOn w:val="Normln"/>
    <w:next w:val="Zkladntext"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F042E"/>
    <w:rPr>
      <w:b/>
      <w:bCs/>
      <w:color w:val="2E74B5" w:themeColor="accent1" w:themeShade="BF"/>
      <w:sz w:val="16"/>
      <w:szCs w:val="16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44D4D"/>
    <w:pPr>
      <w:numPr>
        <w:numId w:val="3"/>
      </w:numPr>
      <w:spacing w:before="120" w:after="120"/>
      <w:ind w:left="675" w:hanging="357"/>
    </w:pPr>
    <w:rPr>
      <w:b/>
    </w:rPr>
  </w:style>
  <w:style w:type="paragraph" w:styleId="Normlnweb">
    <w:name w:val="Normal (Web)"/>
    <w:basedOn w:val="Normln"/>
    <w:uiPriority w:val="99"/>
    <w:unhideWhenUsed/>
    <w:rsid w:val="005564B4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verse10">
    <w:name w:val="verse10"/>
    <w:basedOn w:val="Normln"/>
    <w:rsid w:val="00FB020E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verse11">
    <w:name w:val="verse11"/>
    <w:basedOn w:val="Normln"/>
    <w:rsid w:val="00FB020E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Normln"/>
    <w:rsid w:val="00A05494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ibleref">
    <w:name w:val="bibleref"/>
    <w:basedOn w:val="Normln"/>
    <w:rsid w:val="00A05494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reading-title">
    <w:name w:val="reading-title"/>
    <w:basedOn w:val="Normln"/>
    <w:rsid w:val="00A05494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">
    <w:name w:val="par"/>
    <w:basedOn w:val="Normln"/>
    <w:rsid w:val="00A05494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verse">
    <w:name w:val="verse"/>
    <w:basedOn w:val="Normln"/>
    <w:rsid w:val="00A05494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iln1">
    <w:name w:val="Silné1"/>
    <w:basedOn w:val="Normln"/>
    <w:rsid w:val="00AC7528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F042E"/>
    <w:rPr>
      <w:rFonts w:asciiTheme="majorHAnsi" w:hAnsiTheme="majorHAnsi"/>
      <w:b/>
      <w:bCs/>
      <w:smallCaps/>
      <w:color w:val="1F4E79" w:themeColor="accent1" w:themeShade="80"/>
      <w:spacing w:val="15"/>
      <w:sz w:val="40"/>
      <w:shd w:val="clear" w:color="auto" w:fill="FFFFFF" w:themeFill="background1"/>
    </w:rPr>
  </w:style>
  <w:style w:type="character" w:styleId="Hypertextovodkaz">
    <w:name w:val="Hyperlink"/>
    <w:basedOn w:val="Standardnpsmoodstavce"/>
    <w:uiPriority w:val="99"/>
    <w:unhideWhenUsed/>
    <w:rsid w:val="00CF568D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5F042E"/>
    <w:rPr>
      <w:rFonts w:asciiTheme="majorHAnsi" w:hAnsiTheme="majorHAnsi"/>
      <w:b/>
      <w:smallCaps/>
      <w:color w:val="5B9BD5" w:themeColor="accent1"/>
      <w:spacing w:val="10"/>
      <w:kern w:val="28"/>
      <w:sz w:val="40"/>
      <w:szCs w:val="5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042E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042E"/>
    <w:rPr>
      <w:i/>
      <w:iCs/>
      <w:color w:val="5B9BD5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5F042E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042E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042E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042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42E"/>
    <w:rPr>
      <w:i/>
      <w:caps/>
      <w:spacing w:val="10"/>
      <w:sz w:val="18"/>
      <w:szCs w:val="18"/>
    </w:rPr>
  </w:style>
  <w:style w:type="character" w:styleId="Odkazjemn">
    <w:name w:val="Subtle Reference"/>
    <w:uiPriority w:val="31"/>
    <w:qFormat/>
    <w:rsid w:val="005F042E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5F042E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5F042E"/>
    <w:rPr>
      <w:b/>
      <w:bCs/>
      <w:i/>
      <w:iCs/>
      <w:spacing w:val="9"/>
    </w:rPr>
  </w:style>
  <w:style w:type="character" w:customStyle="1" w:styleId="Nadpis3Char">
    <w:name w:val="Nadpis 3 Char"/>
    <w:basedOn w:val="Standardnpsmoodstavce"/>
    <w:link w:val="Nadpis3"/>
    <w:uiPriority w:val="9"/>
    <w:rsid w:val="00051305"/>
    <w:rPr>
      <w:rFonts w:ascii="Comic Sans MS" w:hAnsi="Comic Sans MS"/>
      <w:b/>
      <w:smallCaps/>
      <w:color w:val="1F4D78" w:themeColor="accent1" w:themeShade="7F"/>
      <w:spacing w:val="15"/>
      <w:sz w:val="24"/>
    </w:rPr>
  </w:style>
  <w:style w:type="paragraph" w:styleId="Podnadpis">
    <w:name w:val="Subtitle"/>
    <w:basedOn w:val="Normln"/>
    <w:next w:val="Normln"/>
    <w:link w:val="PodnadpisChar"/>
    <w:pPr>
      <w:spacing w:after="1000" w:line="240" w:lineRule="auto"/>
    </w:pPr>
    <w:rPr>
      <w:smallCaps/>
      <w:color w:val="595959"/>
    </w:rPr>
  </w:style>
  <w:style w:type="character" w:customStyle="1" w:styleId="PodnadpisChar">
    <w:name w:val="Podnadpis Char"/>
    <w:basedOn w:val="Standardnpsmoodstavce"/>
    <w:link w:val="Podnadpis"/>
    <w:uiPriority w:val="11"/>
    <w:rsid w:val="005F042E"/>
    <w:rPr>
      <w:caps/>
      <w:color w:val="595959" w:themeColor="text1" w:themeTint="A6"/>
      <w:spacing w:val="10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111383"/>
    <w:pPr>
      <w:spacing w:before="0" w:after="120"/>
      <w:ind w:left="1134"/>
      <w:jc w:val="both"/>
    </w:pPr>
  </w:style>
  <w:style w:type="paragraph" w:styleId="Citt">
    <w:name w:val="Quote"/>
    <w:basedOn w:val="Normln"/>
    <w:next w:val="Normln"/>
    <w:link w:val="CittChar"/>
    <w:uiPriority w:val="29"/>
    <w:qFormat/>
    <w:rsid w:val="005F36A5"/>
    <w:pPr>
      <w:pBdr>
        <w:left w:val="outset" w:sz="6" w:space="4" w:color="5B9BD5" w:themeColor="accent1"/>
        <w:bottom w:val="outset" w:sz="6" w:space="1" w:color="5B9BD5" w:themeColor="accent1"/>
      </w:pBdr>
      <w:shd w:val="clear" w:color="auto" w:fill="FFFFFF" w:themeFill="background1"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29"/>
    <w:rsid w:val="005F36A5"/>
    <w:rPr>
      <w:rFonts w:ascii="Comic Sans MS" w:hAnsi="Comic Sans MS"/>
      <w:i/>
      <w:iCs/>
      <w:sz w:val="28"/>
      <w:szCs w:val="20"/>
      <w:shd w:val="clear" w:color="auto" w:fill="FFFFFF" w:themeFill="background1"/>
    </w:rPr>
  </w:style>
  <w:style w:type="character" w:styleId="Zdraznnjemn">
    <w:name w:val="Subtle Emphasis"/>
    <w:uiPriority w:val="19"/>
    <w:qFormat/>
    <w:rsid w:val="005F042E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5F042E"/>
    <w:rPr>
      <w:b/>
      <w:bCs/>
      <w:caps/>
      <w:color w:val="1F4D78" w:themeColor="accent1" w:themeShade="7F"/>
      <w:spacing w:val="10"/>
    </w:rPr>
  </w:style>
  <w:style w:type="paragraph" w:styleId="Nadpisobsahu">
    <w:name w:val="TOC Heading"/>
    <w:basedOn w:val="Nadpis1"/>
    <w:next w:val="Normln"/>
    <w:uiPriority w:val="39"/>
    <w:unhideWhenUsed/>
    <w:qFormat/>
    <w:rsid w:val="005F042E"/>
    <w:pPr>
      <w:outlineLvl w:val="9"/>
    </w:pPr>
    <w:rPr>
      <w:lang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111383"/>
    <w:rPr>
      <w:szCs w:val="20"/>
    </w:rPr>
  </w:style>
  <w:style w:type="paragraph" w:customStyle="1" w:styleId="PersonalName">
    <w:name w:val="Personal Name"/>
    <w:basedOn w:val="Nzev"/>
    <w:rsid w:val="00E16D56"/>
    <w:rPr>
      <w:b w:val="0"/>
      <w:caps/>
      <w:color w:val="000000"/>
      <w:sz w:val="28"/>
      <w:szCs w:val="28"/>
    </w:rPr>
  </w:style>
  <w:style w:type="paragraph" w:customStyle="1" w:styleId="Citt2">
    <w:name w:val="Citát 2"/>
    <w:basedOn w:val="Citt"/>
    <w:link w:val="Citt2Char"/>
    <w:rsid w:val="00F75250"/>
    <w:pPr>
      <w:pBdr>
        <w:bottom w:val="single" w:sz="4" w:space="1" w:color="auto"/>
      </w:pBdr>
      <w:outlineLvl w:val="1"/>
    </w:pPr>
    <w:rPr>
      <w:rFonts w:cs="Arial"/>
      <w:iCs w:val="0"/>
      <w:szCs w:val="24"/>
    </w:rPr>
  </w:style>
  <w:style w:type="paragraph" w:customStyle="1" w:styleId="Zkladn">
    <w:name w:val="Základní"/>
    <w:basedOn w:val="Normln"/>
    <w:link w:val="ZkladnChar"/>
    <w:rsid w:val="00F75250"/>
    <w:pPr>
      <w:spacing w:after="120"/>
    </w:pPr>
    <w:rPr>
      <w:rFonts w:cs="Arial"/>
      <w:color w:val="000000" w:themeColor="text1"/>
      <w:szCs w:val="24"/>
    </w:rPr>
  </w:style>
  <w:style w:type="character" w:customStyle="1" w:styleId="Citt2Char">
    <w:name w:val="Citát 2 Char"/>
    <w:basedOn w:val="CittChar"/>
    <w:link w:val="Citt2"/>
    <w:rsid w:val="00F75250"/>
    <w:rPr>
      <w:rFonts w:ascii="Comic Sans MS" w:hAnsi="Comic Sans MS" w:cs="Arial"/>
      <w:i/>
      <w:iCs w:val="0"/>
      <w:sz w:val="28"/>
      <w:szCs w:val="24"/>
      <w:shd w:val="clear" w:color="auto" w:fill="FFFFFF" w:themeFill="background1"/>
    </w:rPr>
  </w:style>
  <w:style w:type="paragraph" w:customStyle="1" w:styleId="xmsonormal">
    <w:name w:val="x_msonormal"/>
    <w:basedOn w:val="Normln"/>
    <w:rsid w:val="00F5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ZkladnChar">
    <w:name w:val="Základní Char"/>
    <w:basedOn w:val="Standardnpsmoodstavce"/>
    <w:link w:val="Zkladn"/>
    <w:rsid w:val="00F75250"/>
    <w:rPr>
      <w:rFonts w:ascii="Comic Sans MS" w:hAnsi="Comic Sans MS" w:cs="Arial"/>
      <w:color w:val="000000" w:themeColor="text1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C208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3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3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454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490"/>
    <w:rPr>
      <w:rFonts w:ascii="Comic Sans MS" w:hAnsi="Comic Sans MS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454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490"/>
    <w:rPr>
      <w:rFonts w:ascii="Comic Sans MS" w:hAnsi="Comic Sans MS"/>
      <w:sz w:val="24"/>
      <w:szCs w:val="20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qFormat/>
    <w:rsid w:val="00DA2BF6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643AC"/>
    <w:pPr>
      <w:spacing w:before="0" w:after="0"/>
      <w:ind w:left="240"/>
    </w:pPr>
    <w:rPr>
      <w:rFonts w:asciiTheme="minorHAnsi" w:hAnsiTheme="minorHAnsi" w:cstheme="minorHAnsi"/>
      <w:smallCaps/>
      <w:sz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F1854"/>
    <w:pPr>
      <w:spacing w:before="0" w:after="0"/>
      <w:ind w:left="480"/>
    </w:pPr>
    <w:rPr>
      <w:rFonts w:asciiTheme="minorHAnsi" w:hAnsiTheme="minorHAnsi" w:cstheme="minorHAnsi"/>
      <w:i/>
      <w:iCs/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F74410"/>
    <w:pPr>
      <w:spacing w:before="0"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24AE3"/>
    <w:pPr>
      <w:spacing w:before="0"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A2BF6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F74410"/>
    <w:pPr>
      <w:spacing w:before="0"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F74410"/>
    <w:pPr>
      <w:spacing w:before="0"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F74410"/>
    <w:pPr>
      <w:spacing w:before="0" w:after="0"/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acopre">
    <w:name w:val="acopre"/>
    <w:basedOn w:val="Standardnpsmoodstavce"/>
    <w:rsid w:val="00A10E45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customStyle="1" w:styleId="Obsah1Char">
    <w:name w:val="Obsah 1 Char"/>
    <w:basedOn w:val="Standardnpsmoodstavce"/>
    <w:link w:val="Obsah1"/>
    <w:uiPriority w:val="39"/>
    <w:rsid w:val="00DA2BF6"/>
    <w:rPr>
      <w:rFonts w:asciiTheme="minorHAnsi" w:hAnsiTheme="minorHAnsi" w:cstheme="minorHAnsi"/>
      <w:b/>
      <w:bCs/>
      <w:caps/>
      <w:sz w:val="20"/>
      <w:szCs w:val="20"/>
    </w:rPr>
  </w:style>
  <w:style w:type="paragraph" w:customStyle="1" w:styleId="PKSodrazkysodsazenimodstavcu">
    <w:name w:val="PKS odrazky s odsazenim odstavcu"/>
    <w:basedOn w:val="Normln"/>
    <w:rsid w:val="00391857"/>
    <w:pPr>
      <w:numPr>
        <w:numId w:val="10"/>
      </w:numPr>
      <w:spacing w:before="0"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text">
    <w:name w:val="text"/>
    <w:rsid w:val="002D0767"/>
  </w:style>
  <w:style w:type="paragraph" w:customStyle="1" w:styleId="chapter-1">
    <w:name w:val="chapter-1"/>
    <w:basedOn w:val="Normln"/>
    <w:rsid w:val="002D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op-1">
    <w:name w:val="top-1"/>
    <w:basedOn w:val="Normln"/>
    <w:rsid w:val="002D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p0HZxJddkN+tbEk33bOc1RNiA==">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BA1A31-E37E-45CD-8984-EC1E9376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2515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Čiperová Iva Bc.</dc:creator>
  <cp:lastModifiedBy>Rumpíková Markéta MgA.</cp:lastModifiedBy>
  <cp:revision>2</cp:revision>
  <cp:lastPrinted>2020-12-17T14:08:00Z</cp:lastPrinted>
  <dcterms:created xsi:type="dcterms:W3CDTF">2022-06-15T08:06:00Z</dcterms:created>
  <dcterms:modified xsi:type="dcterms:W3CDTF">2022-06-15T08:06:00Z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Biskupstvi kralovehradecke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